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FFE7" w14:textId="77777777" w:rsidR="0073341F" w:rsidRDefault="0073341F"/>
    <w:p w14:paraId="4D5AFFE8" w14:textId="1D9A6117" w:rsidR="003D0332" w:rsidRPr="003D0332" w:rsidRDefault="003D0332" w:rsidP="003D0332">
      <w:pPr>
        <w:rPr>
          <w:b/>
        </w:rPr>
      </w:pPr>
      <w:r w:rsidRPr="003D0332">
        <w:rPr>
          <w:b/>
        </w:rPr>
        <w:t>Бердник Александр Павлович</w:t>
      </w:r>
    </w:p>
    <w:p w14:paraId="4D5AFFE9" w14:textId="2FB8BE88" w:rsidR="003D0332" w:rsidRPr="003D0332" w:rsidRDefault="003D0332" w:rsidP="003D0332">
      <w:r w:rsidRPr="003D0332">
        <w:rPr>
          <w:i/>
        </w:rPr>
        <w:t xml:space="preserve">Учетные карточки </w:t>
      </w:r>
      <w:r w:rsidR="00C87518" w:rsidRPr="00C87518">
        <w:rPr>
          <w:i/>
        </w:rPr>
        <w:t>лагерей Пермь-35, Пермь-36</w:t>
      </w:r>
    </w:p>
    <w:p w14:paraId="4D5AFFEA" w14:textId="7FC8487D" w:rsidR="003D0332" w:rsidRPr="003D0332" w:rsidRDefault="003D0332" w:rsidP="003D0332">
      <w:r w:rsidRPr="003D0332">
        <w:t>Родился 25 декабря 1927</w:t>
      </w:r>
      <w:r w:rsidR="00B36749">
        <w:t xml:space="preserve"> г.</w:t>
      </w:r>
      <w:r w:rsidRPr="003D0332">
        <w:t xml:space="preserve"> с. </w:t>
      </w:r>
      <w:proofErr w:type="spellStart"/>
      <w:r w:rsidRPr="003D0332">
        <w:t>Вавилово</w:t>
      </w:r>
      <w:proofErr w:type="spellEnd"/>
      <w:r w:rsidRPr="003D0332">
        <w:t xml:space="preserve"> </w:t>
      </w:r>
      <w:proofErr w:type="spellStart"/>
      <w:r w:rsidRPr="003D0332">
        <w:t>Снегиревского</w:t>
      </w:r>
      <w:proofErr w:type="spellEnd"/>
      <w:r w:rsidRPr="003D0332">
        <w:t xml:space="preserve"> района Херсонской области. Украинец.  Образование 7 классов. Адрес: г. Киев, Бульвар Лихаче</w:t>
      </w:r>
      <w:r w:rsidR="003912DB">
        <w:t>ва д. 8 «а», кв. 16; с.</w:t>
      </w:r>
      <w:r w:rsidR="00D676B1">
        <w:rPr>
          <w:lang w:val="en-US"/>
        </w:rPr>
        <w:t> </w:t>
      </w:r>
      <w:proofErr w:type="spellStart"/>
      <w:r w:rsidR="003912DB">
        <w:t>Требени</w:t>
      </w:r>
      <w:proofErr w:type="spellEnd"/>
      <w:r w:rsidRPr="003D0332">
        <w:t xml:space="preserve"> </w:t>
      </w:r>
      <w:proofErr w:type="spellStart"/>
      <w:r w:rsidRPr="003D0332">
        <w:t>Кагарлыцкого</w:t>
      </w:r>
      <w:proofErr w:type="spellEnd"/>
      <w:r w:rsidRPr="003D0332">
        <w:t xml:space="preserve"> района Киевской области. Профессия (специальность): декоратор-витражист. Место работы, должность: декоратор-витражист промышленно-художественного </w:t>
      </w:r>
      <w:r w:rsidR="003912DB">
        <w:t>объединение «Художник» г. Киев.</w:t>
      </w:r>
    </w:p>
    <w:p w14:paraId="4D5AFFEB" w14:textId="77777777" w:rsidR="003912DB" w:rsidRDefault="003D0332" w:rsidP="003912DB">
      <w:pPr>
        <w:spacing w:after="0"/>
      </w:pPr>
      <w:r w:rsidRPr="003D0332">
        <w:t xml:space="preserve">Прежние судимости: </w:t>
      </w:r>
    </w:p>
    <w:p w14:paraId="4D5AFFEC" w14:textId="71E74AE8" w:rsidR="003912DB" w:rsidRDefault="003D0332" w:rsidP="00330C43">
      <w:pPr>
        <w:pStyle w:val="a6"/>
        <w:numPr>
          <w:ilvl w:val="0"/>
          <w:numId w:val="1"/>
        </w:numPr>
        <w:spacing w:after="0"/>
        <w:ind w:left="357" w:hanging="357"/>
      </w:pPr>
      <w:r w:rsidRPr="003D0332">
        <w:t>24 апреля 1950 г. ст. 54-10 УК УССР</w:t>
      </w:r>
      <w:r w:rsidR="0039765F">
        <w:t xml:space="preserve"> – 10 лет</w:t>
      </w:r>
      <w:r w:rsidR="003912DB">
        <w:t>;</w:t>
      </w:r>
    </w:p>
    <w:p w14:paraId="4D5AFFED" w14:textId="4F9303F0" w:rsidR="003D0332" w:rsidRPr="003D0332" w:rsidRDefault="003D0332" w:rsidP="003912DB">
      <w:pPr>
        <w:pStyle w:val="a6"/>
        <w:numPr>
          <w:ilvl w:val="0"/>
          <w:numId w:val="1"/>
        </w:numPr>
      </w:pPr>
      <w:r w:rsidRPr="003D0332">
        <w:t xml:space="preserve">6 </w:t>
      </w:r>
      <w:r w:rsidR="00D676B1">
        <w:t>октября</w:t>
      </w:r>
      <w:r w:rsidRPr="003D0332">
        <w:t xml:space="preserve"> 1953 г. ст. 58-14 </w:t>
      </w:r>
      <w:r w:rsidR="00D126F8">
        <w:t>УК РСФСР –</w:t>
      </w:r>
      <w:r w:rsidRPr="003D0332">
        <w:t xml:space="preserve"> 10 лет. Предыдущее наказание </w:t>
      </w:r>
      <w:r w:rsidR="00CA51EF" w:rsidRPr="003D0332">
        <w:t>поглощено</w:t>
      </w:r>
      <w:r w:rsidRPr="003D0332">
        <w:t>. Определением Верховного суда УССР от 2 апреля 1955 г. мера наказания снижена до 5 лет 10 месяцев.</w:t>
      </w:r>
    </w:p>
    <w:p w14:paraId="4D5AFFEE" w14:textId="0DA6988F" w:rsidR="003D0332" w:rsidRPr="003D0332" w:rsidRDefault="003D0332" w:rsidP="003D0332">
      <w:r w:rsidRPr="003D0332">
        <w:t>Арестован 6 марта 1979 г., следственным отделом КГБ УССР г. Киев. Характер преступления: антисоветская агитация и пропаганда</w:t>
      </w:r>
      <w:r w:rsidR="00836F53">
        <w:t>.</w:t>
      </w:r>
      <w:r w:rsidRPr="003D0332">
        <w:t xml:space="preserve"> </w:t>
      </w:r>
      <w:r w:rsidR="00836F53">
        <w:t>С</w:t>
      </w:r>
      <w:r w:rsidRPr="003D0332">
        <w:t>т. 62 ч. 2</w:t>
      </w:r>
      <w:r w:rsidR="00836F53">
        <w:t xml:space="preserve"> УК УССР, ст. 70 ч. 2 УК РСФСР.</w:t>
      </w:r>
    </w:p>
    <w:p w14:paraId="4D5AFFEF" w14:textId="40B2F962" w:rsidR="003D0332" w:rsidRPr="003D0332" w:rsidRDefault="003D0332" w:rsidP="003D0332">
      <w:r w:rsidRPr="003D0332">
        <w:t>Осужден 21 декабря 1979 г. судебной коллегией по уголовным делам Кие</w:t>
      </w:r>
      <w:r w:rsidR="00836F53">
        <w:t>вского областного суда ст.</w:t>
      </w:r>
      <w:r w:rsidRPr="003D0332">
        <w:t xml:space="preserve"> 62 ч. 2 УК УССР, ст. 70 ч. 2 УК РСФСР, 42, 26 ч.</w:t>
      </w:r>
      <w:r w:rsidR="00836F53">
        <w:t xml:space="preserve"> </w:t>
      </w:r>
      <w:r w:rsidRPr="003D0332">
        <w:t xml:space="preserve">1 УК УССР. Срок 6 лет, 3 года ссылки. </w:t>
      </w:r>
      <w:r w:rsidR="00836F53">
        <w:t>Признан особо опасным рецидивистом</w:t>
      </w:r>
      <w:r w:rsidRPr="003D0332">
        <w:t>. Приговор вступил в законную силу 7 февраля 1980 г. Начало срока 6 марта 1979 г. Конец срока 6 марта</w:t>
      </w:r>
      <w:r w:rsidR="00D676B1">
        <w:t xml:space="preserve"> </w:t>
      </w:r>
      <w:r w:rsidRPr="003D0332">
        <w:t>1985 г.</w:t>
      </w:r>
    </w:p>
    <w:p w14:paraId="4D5AFFF2" w14:textId="77777777" w:rsidR="003D0332" w:rsidRPr="003D0332" w:rsidRDefault="00836F53" w:rsidP="003D0332">
      <w:r>
        <w:t xml:space="preserve">Особые пометки: </w:t>
      </w:r>
      <w:r w:rsidR="00330C43">
        <w:t>«а/сов», «</w:t>
      </w:r>
      <w:proofErr w:type="spellStart"/>
      <w:r w:rsidR="00330C43">
        <w:t>оор</w:t>
      </w:r>
      <w:proofErr w:type="spellEnd"/>
      <w:r w:rsidR="00330C43">
        <w:t>».</w:t>
      </w:r>
    </w:p>
    <w:p w14:paraId="4D5AFFF3" w14:textId="35628095" w:rsidR="003D0332" w:rsidRPr="003D0332" w:rsidRDefault="003D0332" w:rsidP="003D0332">
      <w:r w:rsidRPr="003D0332">
        <w:t>Прибыл в ИТК-36</w:t>
      </w:r>
      <w:r w:rsidR="00836F53" w:rsidRPr="00836F53">
        <w:t xml:space="preserve"> </w:t>
      </w:r>
      <w:r w:rsidRPr="003D0332">
        <w:t>из СИ КГБ г. Киев 16 мая 1980 г.</w:t>
      </w:r>
    </w:p>
    <w:p w14:paraId="4D5AFFF4" w14:textId="77777777" w:rsidR="003D0332" w:rsidRPr="003D0332" w:rsidRDefault="00836F53" w:rsidP="003D0332">
      <w:r>
        <w:t>Выбыл</w:t>
      </w:r>
      <w:r w:rsidR="003D0332" w:rsidRPr="003D0332">
        <w:t xml:space="preserve"> из ИТК-36 в СИ КГБ г. Киев 7 </w:t>
      </w:r>
      <w:r w:rsidR="001A2116">
        <w:t>сентя</w:t>
      </w:r>
      <w:r w:rsidR="003D0332" w:rsidRPr="003D0332">
        <w:t>бря 1981 г.</w:t>
      </w:r>
    </w:p>
    <w:p w14:paraId="4D5AFFF5" w14:textId="77777777" w:rsidR="003D0332" w:rsidRPr="003D0332" w:rsidRDefault="003D0332" w:rsidP="003D0332">
      <w:r w:rsidRPr="003D0332">
        <w:t>Прибыл в ИТК-36 из СИ КГБ г. Киев 13 января 1982 г.</w:t>
      </w:r>
    </w:p>
    <w:p w14:paraId="4D5AFFF6" w14:textId="77777777" w:rsidR="003D0332" w:rsidRPr="003D0332" w:rsidRDefault="003D0332" w:rsidP="003D0332">
      <w:r w:rsidRPr="003D0332">
        <w:t>Определением Чусовского гор</w:t>
      </w:r>
      <w:r w:rsidR="006A3945">
        <w:t xml:space="preserve">одского </w:t>
      </w:r>
      <w:r w:rsidRPr="003D0332">
        <w:t>нар</w:t>
      </w:r>
      <w:r w:rsidR="006A3945">
        <w:t xml:space="preserve">одного </w:t>
      </w:r>
      <w:r w:rsidRPr="003D0332">
        <w:t>суда от 26 августа 1982 г. переведен с особого режима на строгий.</w:t>
      </w:r>
    </w:p>
    <w:p w14:paraId="4D5AFFF7" w14:textId="77777777" w:rsidR="003D0332" w:rsidRPr="003D0332" w:rsidRDefault="00836F53" w:rsidP="003D0332">
      <w:r>
        <w:t>Выбыл</w:t>
      </w:r>
      <w:r w:rsidR="003D0332" w:rsidRPr="003D0332">
        <w:t xml:space="preserve"> из ИТК-36 в ИТК-35 на строгий режим 7 сентября 1982 г.</w:t>
      </w:r>
    </w:p>
    <w:p w14:paraId="4D5AFFF8" w14:textId="3AA8659C" w:rsidR="003D0332" w:rsidRPr="003D0332" w:rsidRDefault="003D0332" w:rsidP="003D0332">
      <w:r w:rsidRPr="003D0332">
        <w:t>Выбыл из ИТК-35 в СИЗО КГБ г. Киев 19 июня 1983 г.</w:t>
      </w:r>
    </w:p>
    <w:p w14:paraId="4D5AFFF9" w14:textId="77777777" w:rsidR="003D0332" w:rsidRPr="003D0332" w:rsidRDefault="003D0332" w:rsidP="003D0332"/>
    <w:p w14:paraId="4D5AFFFA" w14:textId="77777777" w:rsidR="003D0332" w:rsidRDefault="003D0332"/>
    <w:p w14:paraId="4D5AFFFB" w14:textId="77777777" w:rsidR="003D0332" w:rsidRDefault="003D0332"/>
    <w:sectPr w:rsidR="003D033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4BDA" w14:textId="77777777" w:rsidR="00013426" w:rsidRDefault="00013426" w:rsidP="003D0332">
      <w:pPr>
        <w:spacing w:after="0" w:line="240" w:lineRule="auto"/>
      </w:pPr>
      <w:r>
        <w:separator/>
      </w:r>
    </w:p>
  </w:endnote>
  <w:endnote w:type="continuationSeparator" w:id="0">
    <w:p w14:paraId="60081A7C" w14:textId="77777777" w:rsidR="00013426" w:rsidRDefault="00013426" w:rsidP="003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09D06" w14:textId="77777777" w:rsidR="00013426" w:rsidRDefault="00013426" w:rsidP="003D0332">
      <w:pPr>
        <w:spacing w:after="0" w:line="240" w:lineRule="auto"/>
      </w:pPr>
      <w:r>
        <w:separator/>
      </w:r>
    </w:p>
  </w:footnote>
  <w:footnote w:type="continuationSeparator" w:id="0">
    <w:p w14:paraId="457EAF60" w14:textId="77777777" w:rsidR="00013426" w:rsidRDefault="00013426" w:rsidP="003D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80917"/>
    <w:multiLevelType w:val="hybridMultilevel"/>
    <w:tmpl w:val="D8A4A9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A71E7"/>
    <w:multiLevelType w:val="hybridMultilevel"/>
    <w:tmpl w:val="E966A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332"/>
    <w:rsid w:val="00001177"/>
    <w:rsid w:val="0000135B"/>
    <w:rsid w:val="00002A5F"/>
    <w:rsid w:val="00003D3B"/>
    <w:rsid w:val="00007AB4"/>
    <w:rsid w:val="00010D56"/>
    <w:rsid w:val="0001147F"/>
    <w:rsid w:val="00013426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3F5C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116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3AED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3000"/>
    <w:rsid w:val="003168C9"/>
    <w:rsid w:val="003177BF"/>
    <w:rsid w:val="00317F08"/>
    <w:rsid w:val="0032107E"/>
    <w:rsid w:val="0032277A"/>
    <w:rsid w:val="00326D32"/>
    <w:rsid w:val="00327705"/>
    <w:rsid w:val="00330919"/>
    <w:rsid w:val="00330C43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2DB"/>
    <w:rsid w:val="00391739"/>
    <w:rsid w:val="00391B74"/>
    <w:rsid w:val="00392500"/>
    <w:rsid w:val="0039362C"/>
    <w:rsid w:val="00394415"/>
    <w:rsid w:val="00395B0F"/>
    <w:rsid w:val="003967CA"/>
    <w:rsid w:val="0039765F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332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23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3945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41DE"/>
    <w:rsid w:val="00801A9A"/>
    <w:rsid w:val="00803649"/>
    <w:rsid w:val="00805F3F"/>
    <w:rsid w:val="00814D8A"/>
    <w:rsid w:val="008152DA"/>
    <w:rsid w:val="00815D22"/>
    <w:rsid w:val="008178D8"/>
    <w:rsid w:val="0082203F"/>
    <w:rsid w:val="008253A8"/>
    <w:rsid w:val="008313C2"/>
    <w:rsid w:val="00831858"/>
    <w:rsid w:val="00831C5A"/>
    <w:rsid w:val="00836129"/>
    <w:rsid w:val="00836F53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0D0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88C"/>
    <w:rsid w:val="00B35CD7"/>
    <w:rsid w:val="00B35FFC"/>
    <w:rsid w:val="00B36749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26917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518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51EF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26F8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166A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6B1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6BC7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75D2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34F8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FFE7"/>
  <w15:docId w15:val="{9B645058-B42F-4B4F-B71F-CCB3FA6C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D03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D0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D0332"/>
    <w:rPr>
      <w:vertAlign w:val="superscript"/>
    </w:rPr>
  </w:style>
  <w:style w:type="paragraph" w:styleId="a6">
    <w:name w:val="List Paragraph"/>
    <w:basedOn w:val="a"/>
    <w:uiPriority w:val="34"/>
    <w:qFormat/>
    <w:rsid w:val="003912D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A51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51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51EF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51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51EF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2015-10-08T10:30:00Z</dcterms:created>
  <dcterms:modified xsi:type="dcterms:W3CDTF">2020-08-03T04:12:00Z</dcterms:modified>
</cp:coreProperties>
</file>