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17403" w14:textId="77777777" w:rsidR="0073341F" w:rsidRDefault="0073341F"/>
    <w:p w14:paraId="6F917404" w14:textId="25BEAEE8" w:rsidR="00953EA1" w:rsidRPr="00953EA1" w:rsidRDefault="00953EA1" w:rsidP="00953EA1">
      <w:pPr>
        <w:rPr>
          <w:b/>
        </w:rPr>
      </w:pPr>
      <w:proofErr w:type="spellStart"/>
      <w:r w:rsidRPr="00953EA1">
        <w:rPr>
          <w:b/>
        </w:rPr>
        <w:t>Гиниетис</w:t>
      </w:r>
      <w:proofErr w:type="spellEnd"/>
      <w:r w:rsidRPr="00953EA1">
        <w:rPr>
          <w:b/>
        </w:rPr>
        <w:t xml:space="preserve"> </w:t>
      </w:r>
      <w:proofErr w:type="spellStart"/>
      <w:r w:rsidRPr="00953EA1">
        <w:rPr>
          <w:b/>
        </w:rPr>
        <w:t>Циприонас</w:t>
      </w:r>
      <w:proofErr w:type="spellEnd"/>
      <w:r w:rsidRPr="00953EA1">
        <w:rPr>
          <w:b/>
        </w:rPr>
        <w:t xml:space="preserve"> сын </w:t>
      </w:r>
      <w:proofErr w:type="spellStart"/>
      <w:r w:rsidRPr="00953EA1">
        <w:rPr>
          <w:b/>
        </w:rPr>
        <w:t>Циприонаса</w:t>
      </w:r>
      <w:proofErr w:type="spellEnd"/>
    </w:p>
    <w:p w14:paraId="6F917405" w14:textId="2B35F977" w:rsidR="00953EA1" w:rsidRPr="00953EA1" w:rsidRDefault="00953EA1" w:rsidP="00953EA1">
      <w:r w:rsidRPr="00953EA1">
        <w:rPr>
          <w:i/>
        </w:rPr>
        <w:t xml:space="preserve">Учетные карточки </w:t>
      </w:r>
      <w:r w:rsidR="007237DE" w:rsidRPr="007237DE">
        <w:rPr>
          <w:i/>
        </w:rPr>
        <w:t>лагеря Пермь-35</w:t>
      </w:r>
    </w:p>
    <w:p w14:paraId="6F917406" w14:textId="77777777" w:rsidR="00953EA1" w:rsidRPr="00953EA1" w:rsidRDefault="00953EA1" w:rsidP="00953EA1">
      <w:r w:rsidRPr="00953EA1">
        <w:t>Родился</w:t>
      </w:r>
      <w:r w:rsidR="00B43352">
        <w:t xml:space="preserve"> 6 сентября 1913 г. </w:t>
      </w:r>
      <w:r w:rsidRPr="00953EA1">
        <w:t xml:space="preserve">д. </w:t>
      </w:r>
      <w:proofErr w:type="spellStart"/>
      <w:r w:rsidRPr="00953EA1">
        <w:t>Пенионю</w:t>
      </w:r>
      <w:proofErr w:type="spellEnd"/>
      <w:r w:rsidRPr="00953EA1">
        <w:t xml:space="preserve"> </w:t>
      </w:r>
      <w:proofErr w:type="spellStart"/>
      <w:r w:rsidRPr="00953EA1">
        <w:t>Аникшчайского</w:t>
      </w:r>
      <w:proofErr w:type="spellEnd"/>
      <w:r w:rsidRPr="00953EA1">
        <w:t xml:space="preserve"> района Литовской ССР. Литовец. Образование 4 класса. Адрес: д. </w:t>
      </w:r>
      <w:proofErr w:type="spellStart"/>
      <w:r w:rsidRPr="00953EA1">
        <w:t>Репшеку</w:t>
      </w:r>
      <w:proofErr w:type="spellEnd"/>
      <w:r w:rsidRPr="00953EA1">
        <w:t xml:space="preserve"> </w:t>
      </w:r>
      <w:proofErr w:type="spellStart"/>
      <w:r w:rsidRPr="00953EA1">
        <w:t>Аникшчайского</w:t>
      </w:r>
      <w:proofErr w:type="spellEnd"/>
      <w:r w:rsidRPr="00953EA1">
        <w:t xml:space="preserve"> района. Профессия (специальность): не имеет. Место работы, должность: колхоз «</w:t>
      </w:r>
      <w:proofErr w:type="spellStart"/>
      <w:r w:rsidRPr="00953EA1">
        <w:t>Павасарис</w:t>
      </w:r>
      <w:proofErr w:type="spellEnd"/>
      <w:r w:rsidRPr="00953EA1">
        <w:t xml:space="preserve">» полевой рабочий. </w:t>
      </w:r>
    </w:p>
    <w:p w14:paraId="6F917407" w14:textId="77777777" w:rsidR="00953EA1" w:rsidRPr="00953EA1" w:rsidRDefault="00953EA1" w:rsidP="00953EA1">
      <w:r w:rsidRPr="00953EA1">
        <w:t>Ранее не судим.</w:t>
      </w:r>
    </w:p>
    <w:p w14:paraId="6F917408" w14:textId="77777777" w:rsidR="00953EA1" w:rsidRPr="00953EA1" w:rsidRDefault="00953EA1" w:rsidP="00953EA1">
      <w:r w:rsidRPr="00953EA1">
        <w:t>Арестован 5 ноября 1963 г. следственным отделом КГБ при СМ Литовской ССР. Характер преступления: измена Родине. Ст. 62 ч. 1 УК Литовской ССР.</w:t>
      </w:r>
    </w:p>
    <w:p w14:paraId="6F917409" w14:textId="3644364E" w:rsidR="00953EA1" w:rsidRPr="00953EA1" w:rsidRDefault="00953EA1" w:rsidP="00953EA1">
      <w:r w:rsidRPr="00953EA1">
        <w:t>Осужден 16 апреля 1964 г. судебной коллегией по уголовным делам Верховного суда Литовской ССР ст. 62 ч. 1 УК Литовской ССР. Срок 10 лет с конфискацией имущества. Приговор вступил в законную силу 16 апреля 1964 г. Начало срока 5 ноября 1963 г. Конец срока 5 ноября 1973 г.</w:t>
      </w:r>
    </w:p>
    <w:p w14:paraId="6F91740B" w14:textId="77777777" w:rsidR="00953EA1" w:rsidRPr="00953EA1" w:rsidRDefault="00953EA1" w:rsidP="00953EA1">
      <w:r w:rsidRPr="00953EA1">
        <w:t xml:space="preserve">Прибыл в ИТК-35 из ИТК-19 Дубравное УИТУ МВД Молдавской АССР 13 июля 1972 г. </w:t>
      </w:r>
    </w:p>
    <w:p w14:paraId="6F91740C" w14:textId="77777777" w:rsidR="00953EA1" w:rsidRPr="00953EA1" w:rsidRDefault="00953EA1" w:rsidP="00953EA1">
      <w:r w:rsidRPr="00953EA1">
        <w:t>Освобожден из ИТК-35 по отбытии наказания 5 ноября 1973 г.</w:t>
      </w:r>
    </w:p>
    <w:p w14:paraId="6F91740D" w14:textId="77777777" w:rsidR="00953EA1" w:rsidRPr="00953EA1" w:rsidRDefault="00953EA1" w:rsidP="00953EA1"/>
    <w:p w14:paraId="6F91740E" w14:textId="77777777" w:rsidR="00953EA1" w:rsidRDefault="00953EA1"/>
    <w:p w14:paraId="6F91740F" w14:textId="77777777" w:rsidR="00953EA1" w:rsidRDefault="00953EA1"/>
    <w:sectPr w:rsidR="00953EA1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EA1"/>
    <w:rsid w:val="00001177"/>
    <w:rsid w:val="0000135B"/>
    <w:rsid w:val="00002A5F"/>
    <w:rsid w:val="00003D3B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175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364"/>
    <w:rsid w:val="004C0A3E"/>
    <w:rsid w:val="004C177D"/>
    <w:rsid w:val="004C3F5E"/>
    <w:rsid w:val="004C4665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0D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37DE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5EF4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3EA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039B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59DA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352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E3C"/>
    <w:rsid w:val="00C77539"/>
    <w:rsid w:val="00C77E8C"/>
    <w:rsid w:val="00C8256A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B4A77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35A1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7403"/>
  <w15:chartTrackingRefBased/>
  <w15:docId w15:val="{F3FD8416-1A5B-40E0-909E-04597CFC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751</Characters>
  <Application>Microsoft Office Word</Application>
  <DocSecurity>0</DocSecurity>
  <Lines>6</Lines>
  <Paragraphs>1</Paragraphs>
  <ScaleCrop>false</ScaleCrop>
  <Company>SPecialiST RePack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7</cp:revision>
  <dcterms:created xsi:type="dcterms:W3CDTF">2015-10-24T06:51:00Z</dcterms:created>
  <dcterms:modified xsi:type="dcterms:W3CDTF">2020-08-05T22:22:00Z</dcterms:modified>
</cp:coreProperties>
</file>