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5550" w14:textId="77777777" w:rsidR="0073341F" w:rsidRDefault="0073341F"/>
    <w:p w14:paraId="2C515551" w14:textId="138C41BC" w:rsidR="009462B9" w:rsidRPr="009462B9" w:rsidRDefault="009462B9" w:rsidP="009462B9">
      <w:r w:rsidRPr="009462B9">
        <w:rPr>
          <w:b/>
        </w:rPr>
        <w:t>Приходько Григорий Андреевич</w:t>
      </w:r>
      <w:r w:rsidRPr="009462B9">
        <w:t xml:space="preserve"> </w:t>
      </w:r>
      <w:r w:rsidR="00707BEF">
        <w:t>1980 г.</w:t>
      </w:r>
    </w:p>
    <w:p w14:paraId="2C515552" w14:textId="60FB6B58" w:rsidR="009462B9" w:rsidRPr="009462B9" w:rsidRDefault="009462B9" w:rsidP="009462B9">
      <w:r w:rsidRPr="009462B9">
        <w:rPr>
          <w:i/>
        </w:rPr>
        <w:t xml:space="preserve">Учетные карточки </w:t>
      </w:r>
      <w:r w:rsidR="00EE7383" w:rsidRPr="00EE7383">
        <w:rPr>
          <w:i/>
        </w:rPr>
        <w:t>лагерей Пермь-35 и Пермь-36</w:t>
      </w:r>
    </w:p>
    <w:p w14:paraId="2C515553" w14:textId="77777777" w:rsidR="009462B9" w:rsidRPr="009462B9" w:rsidRDefault="009462B9" w:rsidP="009462B9">
      <w:r w:rsidRPr="009462B9">
        <w:t xml:space="preserve">Родился 20 декабря 1937 г. с. Александрополь </w:t>
      </w:r>
      <w:proofErr w:type="spellStart"/>
      <w:r w:rsidRPr="009462B9">
        <w:t>Синельниковского</w:t>
      </w:r>
      <w:proofErr w:type="spellEnd"/>
      <w:r w:rsidRPr="009462B9">
        <w:t xml:space="preserve"> района Днепропетровской области. Украинец. Образование высшее. Адрес: По месту рождения. Профессия (специальность): инженер радиосвязи. Место работы, должность: электриком в колхозе им. Газеты «Правда».</w:t>
      </w:r>
    </w:p>
    <w:p w14:paraId="2C515554" w14:textId="6D1736A9" w:rsidR="009462B9" w:rsidRPr="009462B9" w:rsidRDefault="009462B9" w:rsidP="009462B9">
      <w:r w:rsidRPr="009462B9">
        <w:t xml:space="preserve">Прежние судимости: </w:t>
      </w:r>
      <w:r w:rsidR="00F7093C" w:rsidRPr="00F7093C">
        <w:t xml:space="preserve">10 </w:t>
      </w:r>
      <w:r w:rsidR="00F7093C">
        <w:t>июля</w:t>
      </w:r>
      <w:r w:rsidR="00F7093C" w:rsidRPr="00F7093C">
        <w:t xml:space="preserve"> </w:t>
      </w:r>
      <w:r w:rsidRPr="009462B9">
        <w:t>1974 г. ст. 70 ч. 1 УК РСФСР к 5 годам лишения свободы – освобожден 27 декабря 1978 г. по концу срока.</w:t>
      </w:r>
    </w:p>
    <w:p w14:paraId="2C515555" w14:textId="77777777" w:rsidR="009462B9" w:rsidRPr="009462B9" w:rsidRDefault="009462B9" w:rsidP="009462B9">
      <w:r w:rsidRPr="009462B9">
        <w:t>Арестован 1 июля 1980 г. старшим следователем следственного отдела УКГБ при СМ УССР по Днепропетровской области. Характер преступления: антисоветская аги</w:t>
      </w:r>
      <w:r w:rsidR="00DF61B2">
        <w:t>тация и пропаганда. Ст. 70 ч. 1</w:t>
      </w:r>
      <w:r w:rsidRPr="009462B9">
        <w:t xml:space="preserve"> УК РСФСР.</w:t>
      </w:r>
      <w:r w:rsidRPr="009462B9">
        <w:rPr>
          <w:vertAlign w:val="superscript"/>
        </w:rPr>
        <w:footnoteReference w:id="1"/>
      </w:r>
    </w:p>
    <w:p w14:paraId="2C515556" w14:textId="1AA218DD" w:rsidR="009462B9" w:rsidRPr="009462B9" w:rsidRDefault="009462B9" w:rsidP="009462B9">
      <w:r w:rsidRPr="009462B9">
        <w:t>Осужден 13 января 1981 г. судебной коллегией по уголовным делам Днепропетровского областного суда ст. 62 ч.</w:t>
      </w:r>
      <w:r w:rsidR="007A2CCC">
        <w:t>2.</w:t>
      </w:r>
      <w:r w:rsidR="007A2CCC" w:rsidRPr="009462B9">
        <w:t xml:space="preserve"> </w:t>
      </w:r>
      <w:r w:rsidRPr="009462B9">
        <w:t xml:space="preserve">Срок 10 лет ссылка 5 лет. На основании п. 1 ч. 1 ст. 26 УК УССР признать ООР с отбыванием первых 5 лет в </w:t>
      </w:r>
      <w:proofErr w:type="gramStart"/>
      <w:r w:rsidRPr="009462B9">
        <w:t>тюрьме</w:t>
      </w:r>
      <w:proofErr w:type="gramEnd"/>
      <w:r w:rsidRPr="009462B9">
        <w:t xml:space="preserve"> а последующих в ИТК особого режима. Определением Верховного суда УССР от 3 марта 1981 г. без изменений. </w:t>
      </w:r>
      <w:r w:rsidR="00F7093C">
        <w:t xml:space="preserve">Приговор вступил в законную силу 3 марта 1981 г. </w:t>
      </w:r>
      <w:r w:rsidRPr="009462B9">
        <w:t>Начало срока исчислять с 1 июля 1980 г. Конец срока 1 июля 1990 г.</w:t>
      </w:r>
    </w:p>
    <w:p w14:paraId="2C515559" w14:textId="6BC14394" w:rsidR="009462B9" w:rsidRPr="009462B9" w:rsidRDefault="009462B9" w:rsidP="009462B9">
      <w:r w:rsidRPr="009462B9">
        <w:t>Особые отметки</w:t>
      </w:r>
      <w:r w:rsidR="00B721BF">
        <w:t>:</w:t>
      </w:r>
      <w:r w:rsidRPr="009462B9">
        <w:t xml:space="preserve"> «а/сов», «ООР».</w:t>
      </w:r>
    </w:p>
    <w:p w14:paraId="2C51555A" w14:textId="704A82B8" w:rsidR="009462B9" w:rsidRPr="009462B9" w:rsidRDefault="009462B9" w:rsidP="009462B9">
      <w:r w:rsidRPr="009462B9">
        <w:t>Прибыл в ИТК-36 из тюрьмы 4 гор. Чистополь (УЭ-148/ст-4) 11 июля 1985 г.</w:t>
      </w:r>
    </w:p>
    <w:p w14:paraId="2C51555B" w14:textId="6E586BB5" w:rsidR="009462B9" w:rsidRPr="009462B9" w:rsidRDefault="009462B9" w:rsidP="009462B9">
      <w:r w:rsidRPr="009462B9">
        <w:t>Выбыл из ИТК-36 в ИТК-35 27 июля 1985 г</w:t>
      </w:r>
    </w:p>
    <w:p w14:paraId="2C51555C" w14:textId="77777777" w:rsidR="009462B9" w:rsidRPr="00DF61B2" w:rsidRDefault="009462B9" w:rsidP="009462B9">
      <w:pPr>
        <w:rPr>
          <w:b/>
          <w:i/>
        </w:rPr>
      </w:pPr>
      <w:r w:rsidRPr="009462B9">
        <w:t>Прибыл в ИТК-36</w:t>
      </w:r>
      <w:r w:rsidR="00DF61B2">
        <w:t xml:space="preserve"> из ИТК- 35 25 сентября 1985 г.</w:t>
      </w:r>
    </w:p>
    <w:p w14:paraId="2C51555D" w14:textId="77777777" w:rsidR="009462B9" w:rsidRPr="009462B9" w:rsidRDefault="009462B9" w:rsidP="009462B9">
      <w:r w:rsidRPr="009462B9">
        <w:t>Выбыл из ИТК-36 в ИТК-35 24 декабря 1985 г.</w:t>
      </w:r>
    </w:p>
    <w:p w14:paraId="2C51555E" w14:textId="77777777" w:rsidR="009462B9" w:rsidRPr="009462B9" w:rsidRDefault="009462B9" w:rsidP="009462B9">
      <w:r w:rsidRPr="009462B9">
        <w:t>Прибыл в ИТК-36 из ИТК- 35 3 января 1986 г.</w:t>
      </w:r>
    </w:p>
    <w:p w14:paraId="2C51555F" w14:textId="77777777" w:rsidR="009462B9" w:rsidRPr="009462B9" w:rsidRDefault="009462B9" w:rsidP="009462B9">
      <w:r w:rsidRPr="009462B9">
        <w:t>Выбыл из ИТК-36 в ИТК-35 14 марта 1987 г.</w:t>
      </w:r>
    </w:p>
    <w:p w14:paraId="2C515560" w14:textId="77777777" w:rsidR="009462B9" w:rsidRPr="009462B9" w:rsidRDefault="009462B9" w:rsidP="009462B9">
      <w:r w:rsidRPr="009462B9">
        <w:t>Прибыл в ИТК-36 из ИТК- 35 29 мая 1987 г.</w:t>
      </w:r>
    </w:p>
    <w:p w14:paraId="2C515561" w14:textId="7585B3B8" w:rsidR="009462B9" w:rsidRPr="009462B9" w:rsidRDefault="009462B9" w:rsidP="009462B9">
      <w:r w:rsidRPr="009462B9">
        <w:t xml:space="preserve">На основании Ст. 9 п. «е» Указа ПВС СССР от 18 июня 1987 г. «Об амнистии в связи с 70-летием Великой Октябрьской Социалистической революции» неотбытый срок сокращен наполовину Новый </w:t>
      </w:r>
      <w:r w:rsidRPr="009462B9">
        <w:rPr>
          <w:u w:val="single"/>
        </w:rPr>
        <w:t>конец срока 24 декабря 1988 г. со ссылкой на 2 года 6 месяцев</w:t>
      </w:r>
      <w:r w:rsidRPr="009462B9">
        <w:t xml:space="preserve"> [подчеркнуто]  </w:t>
      </w:r>
    </w:p>
    <w:p w14:paraId="2C515562" w14:textId="77777777" w:rsidR="009462B9" w:rsidRPr="009462B9" w:rsidRDefault="009462B9" w:rsidP="009462B9">
      <w:r w:rsidRPr="009462B9">
        <w:t>Выбыл из ИТК-36 в ИТК-35 8 декабря 1987 г.</w:t>
      </w:r>
    </w:p>
    <w:p w14:paraId="2C515563" w14:textId="77777777" w:rsidR="009462B9" w:rsidRPr="009462B9" w:rsidRDefault="009462B9" w:rsidP="009462B9">
      <w:r w:rsidRPr="009462B9">
        <w:t>Выбыл из ИТК-35 в СИЗО КГБ УССР 9 января 1988 г.</w:t>
      </w:r>
    </w:p>
    <w:p w14:paraId="2C515564" w14:textId="77777777" w:rsidR="009462B9" w:rsidRPr="009462B9" w:rsidRDefault="009462B9" w:rsidP="009462B9">
      <w:r w:rsidRPr="009462B9">
        <w:t>Прибыл в ИТК-35 из СИЗО КГБ 7 мая 1988 г.</w:t>
      </w:r>
    </w:p>
    <w:p w14:paraId="2C515567" w14:textId="55009327" w:rsidR="009462B9" w:rsidRDefault="009462B9">
      <w:r w:rsidRPr="009462B9">
        <w:t>Освобожден из ИТК-35 8 июля 1988 г. по Указу ПВС СССР от</w:t>
      </w:r>
      <w:r w:rsidR="00DF61B2">
        <w:t xml:space="preserve"> </w:t>
      </w:r>
      <w:r w:rsidRPr="009462B9">
        <w:t>28 июня 1988 г. о помиловании в г. Днепропетровск.</w:t>
      </w:r>
      <w:r w:rsidR="00FC3CDF">
        <w:t xml:space="preserve"> </w:t>
      </w:r>
    </w:p>
    <w:p w14:paraId="2C515568" w14:textId="77777777" w:rsidR="009462B9" w:rsidRDefault="009462B9"/>
    <w:sectPr w:rsidR="009462B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9BC9" w14:textId="77777777" w:rsidR="0095352C" w:rsidRDefault="0095352C" w:rsidP="009462B9">
      <w:pPr>
        <w:spacing w:after="0" w:line="240" w:lineRule="auto"/>
      </w:pPr>
      <w:r>
        <w:separator/>
      </w:r>
    </w:p>
  </w:endnote>
  <w:endnote w:type="continuationSeparator" w:id="0">
    <w:p w14:paraId="5FDF7774" w14:textId="77777777" w:rsidR="0095352C" w:rsidRDefault="0095352C" w:rsidP="0094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9091" w14:textId="77777777" w:rsidR="0095352C" w:rsidRDefault="0095352C" w:rsidP="009462B9">
      <w:pPr>
        <w:spacing w:after="0" w:line="240" w:lineRule="auto"/>
      </w:pPr>
      <w:r>
        <w:separator/>
      </w:r>
    </w:p>
  </w:footnote>
  <w:footnote w:type="continuationSeparator" w:id="0">
    <w:p w14:paraId="58B0CEEF" w14:textId="77777777" w:rsidR="0095352C" w:rsidRDefault="0095352C" w:rsidP="009462B9">
      <w:pPr>
        <w:spacing w:after="0" w:line="240" w:lineRule="auto"/>
      </w:pPr>
      <w:r>
        <w:continuationSeparator/>
      </w:r>
    </w:p>
  </w:footnote>
  <w:footnote w:id="1">
    <w:p w14:paraId="2C51556D" w14:textId="77777777" w:rsidR="009462B9" w:rsidRDefault="009462B9" w:rsidP="009462B9">
      <w:pPr>
        <w:pStyle w:val="a3"/>
      </w:pPr>
      <w:r>
        <w:rPr>
          <w:rStyle w:val="a5"/>
        </w:rPr>
        <w:footnoteRef/>
      </w:r>
      <w:r>
        <w:t xml:space="preserve"> В карточке ИТК-36 Ст. 62 ч. 2, 26 ч. 1, п. 1 УК УССР.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B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3728E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63F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2E0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BEF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2CCC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29AB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134E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2B9"/>
    <w:rsid w:val="00946AF0"/>
    <w:rsid w:val="009471B9"/>
    <w:rsid w:val="00947CBF"/>
    <w:rsid w:val="00951474"/>
    <w:rsid w:val="00952FEF"/>
    <w:rsid w:val="0095352C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1FC2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9F75AE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0DAA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1BF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52C0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687E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24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1B2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83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3ADA"/>
    <w:rsid w:val="00F645FF"/>
    <w:rsid w:val="00F647A3"/>
    <w:rsid w:val="00F64B7B"/>
    <w:rsid w:val="00F64E48"/>
    <w:rsid w:val="00F65E29"/>
    <w:rsid w:val="00F67671"/>
    <w:rsid w:val="00F67743"/>
    <w:rsid w:val="00F70244"/>
    <w:rsid w:val="00F7093C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3CDF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550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62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46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6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C027-8A4B-41B1-8D4E-CEBC1B15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2016-01-07T07:16:00Z</dcterms:created>
  <dcterms:modified xsi:type="dcterms:W3CDTF">2020-08-11T03:28:00Z</dcterms:modified>
</cp:coreProperties>
</file>