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260EC" w14:textId="77777777" w:rsidR="00DD2D26" w:rsidRDefault="00DD2D26"/>
    <w:p w14:paraId="77FCED03" w14:textId="5AC33298" w:rsidR="00382B04" w:rsidRPr="00382B04" w:rsidRDefault="00382B04" w:rsidP="00382B04">
      <w:pPr>
        <w:rPr>
          <w:b/>
        </w:rPr>
      </w:pPr>
      <w:r w:rsidRPr="00382B04">
        <w:rPr>
          <w:b/>
        </w:rPr>
        <w:t xml:space="preserve">Туру Олев </w:t>
      </w:r>
      <w:proofErr w:type="spellStart"/>
      <w:r w:rsidRPr="00382B04">
        <w:rPr>
          <w:b/>
        </w:rPr>
        <w:t>Иоханнесович</w:t>
      </w:r>
      <w:proofErr w:type="spellEnd"/>
    </w:p>
    <w:p w14:paraId="3D1D7D88" w14:textId="4E899DD6" w:rsidR="00382B04" w:rsidRPr="00382B04" w:rsidRDefault="00382B04" w:rsidP="00382B04">
      <w:r w:rsidRPr="00382B04">
        <w:rPr>
          <w:i/>
        </w:rPr>
        <w:t xml:space="preserve">Учетная карточка </w:t>
      </w:r>
      <w:r w:rsidR="00020B33" w:rsidRPr="00020B33">
        <w:rPr>
          <w:i/>
        </w:rPr>
        <w:t>лагеря Пермь-35</w:t>
      </w:r>
    </w:p>
    <w:p w14:paraId="2F65A48C" w14:textId="77777777" w:rsidR="00382B04" w:rsidRPr="00382B04" w:rsidRDefault="00382B04" w:rsidP="00382B04">
      <w:r w:rsidRPr="00382B04">
        <w:t xml:space="preserve">Родился в 1929 г. д. </w:t>
      </w:r>
      <w:proofErr w:type="spellStart"/>
      <w:r w:rsidRPr="00382B04">
        <w:t>Олью</w:t>
      </w:r>
      <w:proofErr w:type="spellEnd"/>
      <w:r w:rsidRPr="00382B04">
        <w:t xml:space="preserve"> </w:t>
      </w:r>
      <w:proofErr w:type="spellStart"/>
      <w:r w:rsidRPr="00382B04">
        <w:t>Вяйке-Марьяского</w:t>
      </w:r>
      <w:proofErr w:type="spellEnd"/>
      <w:r w:rsidRPr="00382B04">
        <w:t xml:space="preserve"> района Эстонской ССР. Эстонец. Образование 6 классов. Адрес: проживал на нелегальном положении. Профессия (специальность): столяр-мебельщик. Место работы, должность: на нелегальном положении.</w:t>
      </w:r>
    </w:p>
    <w:p w14:paraId="6966560A" w14:textId="77777777" w:rsidR="00382B04" w:rsidRPr="00382B04" w:rsidRDefault="00382B04" w:rsidP="00382B04">
      <w:r w:rsidRPr="00382B04">
        <w:t>Ранее не судим.</w:t>
      </w:r>
    </w:p>
    <w:p w14:paraId="15FFACE7" w14:textId="77777777" w:rsidR="00382B04" w:rsidRPr="00382B04" w:rsidRDefault="00382B04" w:rsidP="00382B04">
      <w:r w:rsidRPr="00382B04">
        <w:t xml:space="preserve">Арестован 1 мая 1957 г. КГБ при СМ Эстонской ССР по </w:t>
      </w:r>
      <w:proofErr w:type="spellStart"/>
      <w:r w:rsidRPr="00382B04">
        <w:t>Пайдескому</w:t>
      </w:r>
      <w:proofErr w:type="spellEnd"/>
      <w:r w:rsidRPr="00382B04">
        <w:t xml:space="preserve"> району. Характер преступления: участие в антисоветской организации. Ст. 58-1 «а», 58-11 УК РСФСР.</w:t>
      </w:r>
    </w:p>
    <w:p w14:paraId="0C98E9A5" w14:textId="5DC1DFD0" w:rsidR="00382B04" w:rsidRPr="00382B04" w:rsidRDefault="00382B04" w:rsidP="00382B04">
      <w:r w:rsidRPr="00382B04">
        <w:t>Осужден 7 – 9 октября 1957 г. судебной коллегией по уголовным делам Верховного суда Эстонской ССР г. Таллин ст. 58-1 «а», 58-11 на 25 лет лишения свободы с поражением прав на 5 лет. Приговор окончательный и обжалованию не подлежит. Начало срока исчислять с 1 мая 1957 г. Конец срока 1 мая 1982 г.</w:t>
      </w:r>
    </w:p>
    <w:p w14:paraId="7DB4CB43" w14:textId="20B1EC08" w:rsidR="00382B04" w:rsidRPr="00382B04" w:rsidRDefault="00382B04" w:rsidP="00382B04">
      <w:r w:rsidRPr="00382B04">
        <w:t>Особые отметки «</w:t>
      </w:r>
      <w:proofErr w:type="spellStart"/>
      <w:r w:rsidRPr="00382B04">
        <w:t>нац</w:t>
      </w:r>
      <w:proofErr w:type="spellEnd"/>
      <w:r w:rsidRPr="00382B04">
        <w:t>».</w:t>
      </w:r>
    </w:p>
    <w:p w14:paraId="1BE6CF3D" w14:textId="77777777" w:rsidR="00382B04" w:rsidRPr="00382B04" w:rsidRDefault="00382B04" w:rsidP="00382B04">
      <w:r w:rsidRPr="00382B04">
        <w:t>Прибыл в ИТК-35 из ИТК-19 Дубравное УИТУ МВД Мордовской АССР 13 июля 1972 г.</w:t>
      </w:r>
    </w:p>
    <w:p w14:paraId="00A9216B" w14:textId="0F68E4C2" w:rsidR="00382B04" w:rsidRPr="00382B04" w:rsidRDefault="00382B04" w:rsidP="00382B04">
      <w:r w:rsidRPr="00382B04">
        <w:t xml:space="preserve">Освобожден из ИТК-35 24 мая 1977 г. по определению Пермского областного суда от 17 мая 1977 г. на основании Указа ПВС СССР от 25 апреля 1977 г. снижен срок до отбытого. Эстонская ССР </w:t>
      </w:r>
      <w:proofErr w:type="spellStart"/>
      <w:r w:rsidRPr="00382B04">
        <w:t>Пайдеский</w:t>
      </w:r>
      <w:proofErr w:type="spellEnd"/>
      <w:r w:rsidRPr="00382B04">
        <w:t xml:space="preserve"> район п/о </w:t>
      </w:r>
      <w:proofErr w:type="spellStart"/>
      <w:r w:rsidRPr="00382B04">
        <w:t>Лентес</w:t>
      </w:r>
      <w:proofErr w:type="spellEnd"/>
      <w:r w:rsidRPr="00382B04">
        <w:t>.</w:t>
      </w:r>
    </w:p>
    <w:p w14:paraId="39A2FC9E" w14:textId="77777777" w:rsidR="00382B04" w:rsidRPr="00382B04" w:rsidRDefault="00382B04" w:rsidP="00382B04"/>
    <w:p w14:paraId="3CC2120A" w14:textId="77777777" w:rsidR="00382B04" w:rsidRDefault="00382B04"/>
    <w:p w14:paraId="7C3ADEE6" w14:textId="77777777" w:rsidR="00382B04" w:rsidRDefault="00382B04"/>
    <w:sectPr w:rsidR="0038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4F8E3" w14:textId="77777777" w:rsidR="00A8612A" w:rsidRDefault="00A8612A" w:rsidP="00382B04">
      <w:pPr>
        <w:spacing w:after="0" w:line="240" w:lineRule="auto"/>
      </w:pPr>
      <w:r>
        <w:separator/>
      </w:r>
    </w:p>
  </w:endnote>
  <w:endnote w:type="continuationSeparator" w:id="0">
    <w:p w14:paraId="20BCDEC7" w14:textId="77777777" w:rsidR="00A8612A" w:rsidRDefault="00A8612A" w:rsidP="0038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409B4" w14:textId="77777777" w:rsidR="00A8612A" w:rsidRDefault="00A8612A" w:rsidP="00382B04">
      <w:pPr>
        <w:spacing w:after="0" w:line="240" w:lineRule="auto"/>
      </w:pPr>
      <w:r>
        <w:separator/>
      </w:r>
    </w:p>
  </w:footnote>
  <w:footnote w:type="continuationSeparator" w:id="0">
    <w:p w14:paraId="05052725" w14:textId="77777777" w:rsidR="00A8612A" w:rsidRDefault="00A8612A" w:rsidP="00382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04"/>
    <w:rsid w:val="00020B33"/>
    <w:rsid w:val="0002174F"/>
    <w:rsid w:val="000957AA"/>
    <w:rsid w:val="002A1C27"/>
    <w:rsid w:val="00326B69"/>
    <w:rsid w:val="00382B04"/>
    <w:rsid w:val="00434301"/>
    <w:rsid w:val="006004DD"/>
    <w:rsid w:val="006116C3"/>
    <w:rsid w:val="00965084"/>
    <w:rsid w:val="00A8612A"/>
    <w:rsid w:val="00B77D7F"/>
    <w:rsid w:val="00BB13DD"/>
    <w:rsid w:val="00C45D3D"/>
    <w:rsid w:val="00D75618"/>
    <w:rsid w:val="00DD2D26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4DE0"/>
  <w15:chartTrackingRefBased/>
  <w15:docId w15:val="{2BC3F086-3C07-4E7F-9C03-7FD2CDBC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2B0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8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82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2016-03-05T06:27:00Z</dcterms:created>
  <dcterms:modified xsi:type="dcterms:W3CDTF">2020-08-20T04:38:00Z</dcterms:modified>
</cp:coreProperties>
</file>