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FF4F" w14:textId="77777777" w:rsidR="0073341F" w:rsidRDefault="0073341F"/>
    <w:p w14:paraId="0BD8FF50" w14:textId="29AEFC3D" w:rsidR="00961B77" w:rsidRPr="00961B77" w:rsidRDefault="00961B77" w:rsidP="00961B77">
      <w:pPr>
        <w:rPr>
          <w:b/>
        </w:rPr>
      </w:pPr>
      <w:proofErr w:type="spellStart"/>
      <w:r w:rsidRPr="00961B77">
        <w:rPr>
          <w:b/>
        </w:rPr>
        <w:t>Гароза</w:t>
      </w:r>
      <w:proofErr w:type="spellEnd"/>
      <w:r w:rsidRPr="00961B77">
        <w:rPr>
          <w:b/>
        </w:rPr>
        <w:t xml:space="preserve"> Болеслав </w:t>
      </w:r>
      <w:proofErr w:type="spellStart"/>
      <w:r w:rsidRPr="00961B77">
        <w:rPr>
          <w:b/>
        </w:rPr>
        <w:t>Фадеушевич</w:t>
      </w:r>
      <w:proofErr w:type="spellEnd"/>
    </w:p>
    <w:p w14:paraId="02F80C88" w14:textId="1606694B" w:rsidR="00E31590" w:rsidRPr="00E31590" w:rsidRDefault="00961B77" w:rsidP="00E31590">
      <w:pPr>
        <w:rPr>
          <w:rFonts w:eastAsia="Calibri" w:cs="Times New Roman"/>
          <w:i/>
          <w:szCs w:val="24"/>
        </w:rPr>
      </w:pPr>
      <w:r w:rsidRPr="00961B77">
        <w:rPr>
          <w:i/>
        </w:rPr>
        <w:t xml:space="preserve">Учетная карточка </w:t>
      </w:r>
      <w:r w:rsidR="00E31590" w:rsidRPr="00E31590">
        <w:rPr>
          <w:rFonts w:eastAsia="Calibri" w:cs="Times New Roman"/>
          <w:i/>
          <w:szCs w:val="24"/>
        </w:rPr>
        <w:t>лагеря Пермь-35</w:t>
      </w:r>
    </w:p>
    <w:p w14:paraId="0BD8FF52" w14:textId="010578D4" w:rsidR="00961B77" w:rsidRPr="00961B77" w:rsidRDefault="00961B77" w:rsidP="00961B77">
      <w:r w:rsidRPr="00961B77">
        <w:t>Родился</w:t>
      </w:r>
      <w:r w:rsidR="00A73307">
        <w:t xml:space="preserve"> 31 марта 1924 г. </w:t>
      </w:r>
      <w:proofErr w:type="spellStart"/>
      <w:r w:rsidRPr="00961B77">
        <w:t>Луденск</w:t>
      </w:r>
      <w:r w:rsidR="00A73307">
        <w:t>ий</w:t>
      </w:r>
      <w:proofErr w:type="spellEnd"/>
      <w:r w:rsidR="00A73307">
        <w:t xml:space="preserve"> район</w:t>
      </w:r>
      <w:r w:rsidRPr="00961B77">
        <w:t xml:space="preserve"> Латвийской ССР. Латыш. Образование 3 класса. Адрес: г. Сигулда ул. </w:t>
      </w:r>
      <w:proofErr w:type="spellStart"/>
      <w:r w:rsidRPr="00961B77">
        <w:t>Гварду</w:t>
      </w:r>
      <w:proofErr w:type="spellEnd"/>
      <w:r w:rsidRPr="00961B77">
        <w:t xml:space="preserve"> д. 16. Место работы, должность, специальность: в </w:t>
      </w:r>
      <w:proofErr w:type="spellStart"/>
      <w:r w:rsidRPr="00961B77">
        <w:t>Сигулдском</w:t>
      </w:r>
      <w:proofErr w:type="spellEnd"/>
      <w:r w:rsidRPr="00961B77">
        <w:t xml:space="preserve"> отделении управления мелиорации Рижского района истопником.</w:t>
      </w:r>
    </w:p>
    <w:p w14:paraId="0BD8FF54" w14:textId="77777777" w:rsidR="00961B77" w:rsidRPr="00961B77" w:rsidRDefault="00961B77" w:rsidP="00961B77">
      <w:r w:rsidRPr="00961B77">
        <w:t>Арестован 30 мая 1973 г. следственным отделом КГБ при СМ Латвийской ССР. Характер преступления: националист. Измена Родине. Ст. 59 ч. 1 и 67 УК Латвийской ССР.</w:t>
      </w:r>
    </w:p>
    <w:p w14:paraId="0BD8FF55" w14:textId="1A93308E" w:rsidR="00961B77" w:rsidRPr="00961B77" w:rsidRDefault="00961B77" w:rsidP="00961B77">
      <w:r w:rsidRPr="00961B77">
        <w:t>Осужден 5 – 20 сентября 1973 г. судебной коллегией по уголовным делам Верховного суда Латвийской ССР по ст. 59 ч. 1 и 67 УК Латвийской ССР. Срок 12 лет с конфискацией всего имущества. Приговор окончательный. Начало срока 30 мая 1973 г. Конец срока 30 мая 1985 г.</w:t>
      </w:r>
    </w:p>
    <w:p w14:paraId="0BD8FF57" w14:textId="0AAFE8FF" w:rsidR="00961B77" w:rsidRPr="00961B77" w:rsidRDefault="00961B77" w:rsidP="00961B77">
      <w:r w:rsidRPr="00961B77">
        <w:t>Особые отметки</w:t>
      </w:r>
      <w:r w:rsidR="00BA5B6F">
        <w:t>:</w:t>
      </w:r>
      <w:r w:rsidRPr="00961B77">
        <w:t xml:space="preserve"> «кар».</w:t>
      </w:r>
    </w:p>
    <w:p w14:paraId="0BD8FF58" w14:textId="77777777" w:rsidR="00961B77" w:rsidRDefault="00A73307">
      <w:r>
        <w:t>Прибыл в ИТК-35 из ИТК-37 п. Половинка 12 апреля 1980 г.</w:t>
      </w:r>
    </w:p>
    <w:p w14:paraId="0BD8FF59" w14:textId="77777777" w:rsidR="00A73307" w:rsidRDefault="00A73307">
      <w:r>
        <w:t>Выбыл из ИТК-35 в ИТК-37 п. Половинка 12 мая 1980 г.</w:t>
      </w:r>
    </w:p>
    <w:p w14:paraId="0BD8FF5A" w14:textId="77777777" w:rsidR="00A73307" w:rsidRPr="00A73307" w:rsidRDefault="00A73307" w:rsidP="00A73307">
      <w:r w:rsidRPr="00A73307">
        <w:t xml:space="preserve">Прибыл в ИТК-35 из ИТК-37 </w:t>
      </w:r>
      <w:r>
        <w:t>28 августа 1980 г.</w:t>
      </w:r>
    </w:p>
    <w:p w14:paraId="0BD8FF5B" w14:textId="77777777" w:rsidR="00A73307" w:rsidRPr="00A73307" w:rsidRDefault="00A73307" w:rsidP="00A73307">
      <w:r w:rsidRPr="00A73307">
        <w:t>Выбыл из ИТК-35 в ИТК-37 п. Половинка</w:t>
      </w:r>
      <w:r>
        <w:t xml:space="preserve"> 13 октября 1980 г.</w:t>
      </w:r>
    </w:p>
    <w:p w14:paraId="0BD8FF5C" w14:textId="77777777" w:rsidR="00A73307" w:rsidRPr="00A73307" w:rsidRDefault="00A73307" w:rsidP="00A73307">
      <w:r w:rsidRPr="00A73307">
        <w:t xml:space="preserve">Прибыл в ИТК-35 из ИТК-37 </w:t>
      </w:r>
      <w:r>
        <w:t>16 мая 1983 г.</w:t>
      </w:r>
    </w:p>
    <w:p w14:paraId="0BD8FF5D" w14:textId="77777777" w:rsidR="00A73307" w:rsidRDefault="00A73307" w:rsidP="00A73307">
      <w:r w:rsidRPr="00A73307">
        <w:t xml:space="preserve">Выбыл из ИТК-35 в </w:t>
      </w:r>
      <w:r w:rsidR="00D41994">
        <w:t>СИЗО КГБ Латвийской ССР г. Рига 15 мая 1985 г.</w:t>
      </w:r>
    </w:p>
    <w:p w14:paraId="0BD8FF5E" w14:textId="77777777" w:rsidR="00D41994" w:rsidRDefault="00D41994" w:rsidP="00A73307"/>
    <w:p w14:paraId="0BD8FF5F" w14:textId="77777777" w:rsidR="00D41994" w:rsidRPr="00A73307" w:rsidRDefault="00D41994" w:rsidP="00A73307"/>
    <w:p w14:paraId="0BD8FF60" w14:textId="77777777" w:rsidR="00A73307" w:rsidRDefault="00A73307"/>
    <w:p w14:paraId="0BD8FF61" w14:textId="77777777" w:rsidR="00961B77" w:rsidRDefault="00961B77"/>
    <w:sectPr w:rsidR="00961B7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77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1B77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3307"/>
    <w:rsid w:val="00A74D71"/>
    <w:rsid w:val="00A760A0"/>
    <w:rsid w:val="00A77197"/>
    <w:rsid w:val="00A80CCD"/>
    <w:rsid w:val="00A817CA"/>
    <w:rsid w:val="00A817F9"/>
    <w:rsid w:val="00A8419D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5B6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1E17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1994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1590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20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FF4F"/>
  <w15:chartTrackingRefBased/>
  <w15:docId w15:val="{79EFD48B-1B1C-4CC3-B184-D00DBBF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2015-10-23T13:38:00Z</dcterms:created>
  <dcterms:modified xsi:type="dcterms:W3CDTF">2020-08-05T13:26:00Z</dcterms:modified>
</cp:coreProperties>
</file>