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6B0F5" w14:textId="77777777" w:rsidR="0073341F" w:rsidRDefault="0073341F"/>
    <w:p w14:paraId="37A6B0F6" w14:textId="11254884" w:rsidR="00C0669D" w:rsidRPr="00C0669D" w:rsidRDefault="00C0669D" w:rsidP="00C0669D">
      <w:pPr>
        <w:rPr>
          <w:b/>
        </w:rPr>
      </w:pPr>
      <w:proofErr w:type="spellStart"/>
      <w:r w:rsidRPr="00C0669D">
        <w:rPr>
          <w:b/>
        </w:rPr>
        <w:t>Пяткус</w:t>
      </w:r>
      <w:proofErr w:type="spellEnd"/>
      <w:r w:rsidRPr="00C0669D">
        <w:rPr>
          <w:b/>
        </w:rPr>
        <w:t xml:space="preserve"> </w:t>
      </w:r>
      <w:proofErr w:type="spellStart"/>
      <w:r w:rsidRPr="00C0669D">
        <w:rPr>
          <w:b/>
        </w:rPr>
        <w:t>Викторас</w:t>
      </w:r>
      <w:proofErr w:type="spellEnd"/>
      <w:r w:rsidRPr="00C0669D">
        <w:rPr>
          <w:b/>
        </w:rPr>
        <w:t xml:space="preserve"> </w:t>
      </w:r>
      <w:proofErr w:type="spellStart"/>
      <w:r w:rsidRPr="00C0669D">
        <w:rPr>
          <w:b/>
        </w:rPr>
        <w:t>Антано</w:t>
      </w:r>
      <w:proofErr w:type="spellEnd"/>
    </w:p>
    <w:p w14:paraId="37A6B0F7" w14:textId="35F32B6B" w:rsidR="00C0669D" w:rsidRPr="00C0669D" w:rsidRDefault="00C0669D" w:rsidP="00C0669D">
      <w:r w:rsidRPr="00C0669D">
        <w:rPr>
          <w:i/>
        </w:rPr>
        <w:t xml:space="preserve">Учетные карточки </w:t>
      </w:r>
      <w:r w:rsidR="005315CF" w:rsidRPr="005315CF">
        <w:rPr>
          <w:i/>
        </w:rPr>
        <w:t>лагерей Пермь-35 и Пермь-36</w:t>
      </w:r>
    </w:p>
    <w:p w14:paraId="37A6B0F8" w14:textId="77777777" w:rsidR="00C0669D" w:rsidRPr="00C0669D" w:rsidRDefault="00C0669D" w:rsidP="00C0669D">
      <w:r w:rsidRPr="00C0669D">
        <w:t xml:space="preserve">Родился 22 октября 1930 г. д. Александру </w:t>
      </w:r>
      <w:proofErr w:type="spellStart"/>
      <w:r w:rsidRPr="00C0669D">
        <w:t>Расейнского</w:t>
      </w:r>
      <w:proofErr w:type="spellEnd"/>
      <w:r w:rsidRPr="00C0669D">
        <w:t xml:space="preserve"> района Литовской ССР. Литовец. Образование среднее. Адрес: г. Вильнюс ул. </w:t>
      </w:r>
      <w:proofErr w:type="spellStart"/>
      <w:r w:rsidRPr="00C0669D">
        <w:t>Комьяунимо</w:t>
      </w:r>
      <w:proofErr w:type="spellEnd"/>
      <w:r w:rsidRPr="00C0669D">
        <w:t xml:space="preserve"> д. 35 кв. 8. Профессия (специальность): техник медицинских приборов. Место работы, должность: Вильнюсская городская клиническая больница техник.</w:t>
      </w:r>
    </w:p>
    <w:p w14:paraId="37A6B0F9" w14:textId="77777777" w:rsidR="00C0669D" w:rsidRPr="00C0669D" w:rsidRDefault="00C0669D" w:rsidP="00C0669D">
      <w:pPr>
        <w:spacing w:after="0"/>
      </w:pPr>
      <w:r w:rsidRPr="00C0669D">
        <w:t xml:space="preserve">Прежние судимости: </w:t>
      </w:r>
    </w:p>
    <w:p w14:paraId="37A6B0FA" w14:textId="3FB21C54" w:rsidR="00C0669D" w:rsidRPr="00C0669D" w:rsidRDefault="00C0669D" w:rsidP="00C0669D">
      <w:pPr>
        <w:numPr>
          <w:ilvl w:val="0"/>
          <w:numId w:val="1"/>
        </w:numPr>
        <w:spacing w:after="0"/>
      </w:pPr>
      <w:r w:rsidRPr="00C0669D">
        <w:t>8 апреля 1948 г. по ч. 1 ст. 58-10, ст. 58-11 УК РСФСР на 5 лет лишения свободы.</w:t>
      </w:r>
    </w:p>
    <w:p w14:paraId="37A6B0FB" w14:textId="2EF59CF5" w:rsidR="00C0669D" w:rsidRPr="00C0669D" w:rsidRDefault="00C0669D" w:rsidP="00C0669D">
      <w:pPr>
        <w:numPr>
          <w:ilvl w:val="0"/>
          <w:numId w:val="1"/>
        </w:numPr>
        <w:spacing w:after="0"/>
      </w:pPr>
      <w:r w:rsidRPr="00C0669D">
        <w:t>25 февраля 1949 г. ст. 58-14 УК РСФСР к 10 годам лишения свободы. Освобожден 22 октября 1953 г.</w:t>
      </w:r>
    </w:p>
    <w:p w14:paraId="37A6B0FC" w14:textId="77777777" w:rsidR="00C0669D" w:rsidRPr="00C0669D" w:rsidRDefault="00C0669D" w:rsidP="00C0669D">
      <w:pPr>
        <w:numPr>
          <w:ilvl w:val="0"/>
          <w:numId w:val="1"/>
        </w:numPr>
      </w:pPr>
      <w:r w:rsidRPr="00C0669D">
        <w:t>9 – 14 июня 1958 г. по ч. 1 ст. 58-10 к 8 годам лишения свободы. Освобожден 25 декабря 1965 г.</w:t>
      </w:r>
    </w:p>
    <w:p w14:paraId="37A6B0FD" w14:textId="77777777" w:rsidR="00C0669D" w:rsidRPr="00C0669D" w:rsidRDefault="00C0669D" w:rsidP="00C0669D">
      <w:r w:rsidRPr="00C0669D">
        <w:t>Арестован 23 августа 1977 г. следственным отделом КГБ при СМ Литовской ССР г. Вильнюс. Характер преступления: антисоветская агитация, вовлечение несовершеннолетних в пьянство, организационная деятельность, мужеложство. Ст. 68 ч.</w:t>
      </w:r>
      <w:r w:rsidR="005B05D4">
        <w:rPr>
          <w:lang w:val="en-US"/>
        </w:rPr>
        <w:t> </w:t>
      </w:r>
      <w:r w:rsidRPr="00C0669D">
        <w:t>2, 70, 241 ч. 3, 122 ч. 2, 42, 26 п. 1 УК Литовской ССР.</w:t>
      </w:r>
    </w:p>
    <w:p w14:paraId="37A6B0FE" w14:textId="05C0893D" w:rsidR="00C0669D" w:rsidRPr="00C0669D" w:rsidRDefault="00C0669D" w:rsidP="00C0669D">
      <w:r w:rsidRPr="00C0669D">
        <w:t>Осужден 13 июля 1978 г. судебной коллегией по уголовным делам Верховного суда Литовской ССР в г. Вильнюса по ст. 68 ч. 2 и 70 ч. 2 УК Литовской ССР, 241 ч. 3, 122 ч. 2, ст. 42 УК Литовской ССР– 10 лет, ссылка 5 лет, первые 3 года в тюрьме. По ст.</w:t>
      </w:r>
      <w:r w:rsidR="005B05D4">
        <w:rPr>
          <w:lang w:val="en-US"/>
        </w:rPr>
        <w:t> </w:t>
      </w:r>
      <w:r w:rsidRPr="00C0669D">
        <w:t xml:space="preserve">26 ч. 1 УК Литовской ССР признать ООР. Приговор окончательный. Начало срока наказания 23 августа 1977 г. Конец срока наказания 23 августа 1987 г. </w:t>
      </w:r>
    </w:p>
    <w:p w14:paraId="37A6B101" w14:textId="4109464A" w:rsidR="00C0669D" w:rsidRPr="00C0669D" w:rsidRDefault="00C0669D" w:rsidP="00C0669D">
      <w:r w:rsidRPr="00C0669D">
        <w:t>Особые отметки</w:t>
      </w:r>
      <w:r w:rsidR="00096234">
        <w:t>:</w:t>
      </w:r>
      <w:r w:rsidRPr="00C0669D">
        <w:t xml:space="preserve"> «ООР», «а/сов».</w:t>
      </w:r>
    </w:p>
    <w:p w14:paraId="37A6B102" w14:textId="23FAAAAC" w:rsidR="00C0669D" w:rsidRPr="00C0669D" w:rsidRDefault="00C0669D" w:rsidP="00C0669D">
      <w:r w:rsidRPr="00C0669D">
        <w:t>Прибыл в ИТК-36 из тюрьмы № 4 г. Чистополь (УЭ-148/ст-4) 26 августа 1980 г.</w:t>
      </w:r>
    </w:p>
    <w:p w14:paraId="37A6B103" w14:textId="77777777" w:rsidR="00C0669D" w:rsidRPr="00C0669D" w:rsidRDefault="00C0669D" w:rsidP="00C0669D">
      <w:r w:rsidRPr="00C0669D">
        <w:t>Выбыл из ИТК-36 в ИТК-35 1 июня 1982 г.</w:t>
      </w:r>
    </w:p>
    <w:p w14:paraId="37A6B104" w14:textId="77777777" w:rsidR="00C0669D" w:rsidRPr="00C0669D" w:rsidRDefault="00C0669D" w:rsidP="00C0669D">
      <w:r w:rsidRPr="00C0669D">
        <w:t>Прибыл в ИТК-36 из ИТК-35 7 июля 1982 г.</w:t>
      </w:r>
    </w:p>
    <w:p w14:paraId="37A6B105" w14:textId="77777777" w:rsidR="00C0669D" w:rsidRPr="00C0669D" w:rsidRDefault="00C0669D" w:rsidP="00C0669D">
      <w:r w:rsidRPr="00C0669D">
        <w:t>Выбыл из ИТК-36 в СИ-1 г. Пермь 24 января 1987 г.</w:t>
      </w:r>
    </w:p>
    <w:p w14:paraId="37A6B106" w14:textId="77777777" w:rsidR="00C0669D" w:rsidRPr="00C0669D" w:rsidRDefault="00C0669D" w:rsidP="00C0669D">
      <w:r w:rsidRPr="00C0669D">
        <w:t>Прибыл в ИТК-36 из СИ-1 г. Пермь 12 февраля 1987 г.</w:t>
      </w:r>
    </w:p>
    <w:p w14:paraId="37A6B107" w14:textId="62725BE1" w:rsidR="00C0669D" w:rsidRPr="00C0669D" w:rsidRDefault="00C0669D" w:rsidP="00C0669D">
      <w:r w:rsidRPr="00C0669D">
        <w:t>Выбыл из ИТК-36 особого режима [в ИТК-36 отделение строгого режима] 7 апреля 1987 г.</w:t>
      </w:r>
    </w:p>
    <w:p w14:paraId="37A6B108" w14:textId="1BDA6252" w:rsidR="00C0669D" w:rsidRPr="00C0669D" w:rsidRDefault="00C0669D" w:rsidP="00C0669D">
      <w:r w:rsidRPr="00C0669D">
        <w:t xml:space="preserve">На основании ст. 9 п. «е» Указа ПВС СССР от 18 июня 1987 г. «Об амнистии в связи с 70-летием Великой Октябрьской Социалистической революции» неотбытый срок сокращен на 1/3. К отбытию ссылки 3 года 4 месяца. </w:t>
      </w:r>
    </w:p>
    <w:p w14:paraId="37A6B109" w14:textId="77777777" w:rsidR="00C0669D" w:rsidRPr="00C0669D" w:rsidRDefault="00C0669D" w:rsidP="00C0669D">
      <w:r w:rsidRPr="00C0669D">
        <w:t>Освобожден из ИТК-36 по отбытию срока 21 августа 19</w:t>
      </w:r>
      <w:r w:rsidR="00892D83">
        <w:t>87</w:t>
      </w:r>
      <w:r w:rsidRPr="00C0669D">
        <w:t xml:space="preserve"> г. Направлен в ссылку в распоряжение МВД Бурятской АССР г. Улан-Удэ.</w:t>
      </w:r>
    </w:p>
    <w:p w14:paraId="37A6B10A" w14:textId="77777777" w:rsidR="00C0669D" w:rsidRPr="00C0669D" w:rsidRDefault="00C0669D" w:rsidP="00C0669D"/>
    <w:p w14:paraId="37A6B10B" w14:textId="77777777" w:rsidR="00C0669D" w:rsidRDefault="00C0669D"/>
    <w:sectPr w:rsidR="00C0669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EB370" w14:textId="77777777" w:rsidR="008231B0" w:rsidRDefault="008231B0" w:rsidP="00C96689">
      <w:pPr>
        <w:spacing w:after="0" w:line="240" w:lineRule="auto"/>
      </w:pPr>
      <w:r>
        <w:separator/>
      </w:r>
    </w:p>
  </w:endnote>
  <w:endnote w:type="continuationSeparator" w:id="0">
    <w:p w14:paraId="566C4626" w14:textId="77777777" w:rsidR="008231B0" w:rsidRDefault="008231B0" w:rsidP="00C9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5A104" w14:textId="77777777" w:rsidR="008231B0" w:rsidRDefault="008231B0" w:rsidP="00C96689">
      <w:pPr>
        <w:spacing w:after="0" w:line="240" w:lineRule="auto"/>
      </w:pPr>
      <w:r>
        <w:separator/>
      </w:r>
    </w:p>
  </w:footnote>
  <w:footnote w:type="continuationSeparator" w:id="0">
    <w:p w14:paraId="7C80D347" w14:textId="77777777" w:rsidR="008231B0" w:rsidRDefault="008231B0" w:rsidP="00C9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4222A"/>
    <w:multiLevelType w:val="hybridMultilevel"/>
    <w:tmpl w:val="A04AB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69D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234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17D4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601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5CF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C54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5D4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3FA4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31B0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90B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2D83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22F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E2A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8B4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69D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6689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07C69"/>
    <w:rsid w:val="00D104C3"/>
    <w:rsid w:val="00D10D29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6CA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B0F5"/>
  <w15:docId w15:val="{BEAC32AD-0A62-4DED-9C13-4F2E40F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66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6689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96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2016-01-09T04:26:00Z</dcterms:created>
  <dcterms:modified xsi:type="dcterms:W3CDTF">2020-08-11T04:31:00Z</dcterms:modified>
</cp:coreProperties>
</file>