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CDC9" w14:textId="77777777" w:rsidR="0073341F" w:rsidRDefault="0073341F"/>
    <w:p w14:paraId="4B84CDCA" w14:textId="63F110A6" w:rsidR="000C2161" w:rsidRPr="008410DE" w:rsidRDefault="000C2161" w:rsidP="000C2161">
      <w:pPr>
        <w:rPr>
          <w:b/>
        </w:rPr>
      </w:pPr>
      <w:r w:rsidRPr="000C2161">
        <w:rPr>
          <w:b/>
        </w:rPr>
        <w:t>Марченко Анатолий Тихонович</w:t>
      </w:r>
    </w:p>
    <w:p w14:paraId="4B84CDCB" w14:textId="427DE38B" w:rsidR="000C2161" w:rsidRPr="000C2161" w:rsidRDefault="000C2161" w:rsidP="000C2161">
      <w:r w:rsidRPr="000C2161">
        <w:rPr>
          <w:i/>
        </w:rPr>
        <w:t xml:space="preserve">Учетные карточки </w:t>
      </w:r>
      <w:r w:rsidR="00F17BE6" w:rsidRPr="00F17BE6">
        <w:rPr>
          <w:i/>
        </w:rPr>
        <w:t>лагерей Пермь-35 и Пермь-37</w:t>
      </w:r>
    </w:p>
    <w:p w14:paraId="4B84CDCC" w14:textId="77777777" w:rsidR="000C2161" w:rsidRPr="000C2161" w:rsidRDefault="00580E3B" w:rsidP="000C2161">
      <w:r>
        <w:t xml:space="preserve">Родился 23 января 1938 г. </w:t>
      </w:r>
      <w:r w:rsidR="000C2161" w:rsidRPr="000C2161">
        <w:t>г. Барабинск Новосибирской области. Русский. Образование 8 классов. Адрес: г. Карабаново Владимирской области ул. Ленина д. 43. Место работы, должность: кочегар-оператор котельной № 6 ЖКО комбината имени 3-го Интернационала.</w:t>
      </w:r>
    </w:p>
    <w:p w14:paraId="4B84CDCD" w14:textId="77777777" w:rsidR="000C2161" w:rsidRPr="000C2161" w:rsidRDefault="000C2161" w:rsidP="00580E3B">
      <w:pPr>
        <w:spacing w:after="0"/>
      </w:pPr>
      <w:r w:rsidRPr="000C2161">
        <w:t>Прежние судимости:</w:t>
      </w:r>
    </w:p>
    <w:p w14:paraId="4B84CDCE" w14:textId="61CEF601" w:rsidR="000C2161" w:rsidRPr="000C2161" w:rsidRDefault="000C2161" w:rsidP="004C646D">
      <w:pPr>
        <w:numPr>
          <w:ilvl w:val="0"/>
          <w:numId w:val="1"/>
        </w:numPr>
        <w:spacing w:after="0"/>
        <w:ind w:left="357" w:hanging="357"/>
      </w:pPr>
      <w:r w:rsidRPr="000C2161">
        <w:t>13 марта 1958 г. по ст. 74 ч. 2 УК РСФСР – 2 года. Освобожден 18 декабря 1959 г. досрочно со снятием судимости.</w:t>
      </w:r>
    </w:p>
    <w:p w14:paraId="4B84CDCF" w14:textId="47BE45F0" w:rsidR="000C2161" w:rsidRPr="000C2161" w:rsidRDefault="000C2161" w:rsidP="004C646D">
      <w:pPr>
        <w:numPr>
          <w:ilvl w:val="0"/>
          <w:numId w:val="1"/>
        </w:numPr>
        <w:spacing w:after="0"/>
        <w:ind w:left="357" w:hanging="357"/>
      </w:pPr>
      <w:r w:rsidRPr="000C2161">
        <w:t xml:space="preserve">3 марта 1961 г. по ст. 15 Основ уголовного законодательства Туркменской ССР и ст. 1 Закона об уголовной ответственности за государственные преступления с применением, ст. 37 Основ уголовного законодательства на 6 лет. </w:t>
      </w:r>
    </w:p>
    <w:p w14:paraId="4B84CDD0" w14:textId="6355E980" w:rsidR="000C2161" w:rsidRPr="000C2161" w:rsidRDefault="000C2161" w:rsidP="004C646D">
      <w:pPr>
        <w:numPr>
          <w:ilvl w:val="0"/>
          <w:numId w:val="1"/>
        </w:numPr>
        <w:spacing w:after="0"/>
        <w:ind w:left="357" w:hanging="357"/>
      </w:pPr>
      <w:r w:rsidRPr="000C2161">
        <w:t>21 августа 1968 г. по ст. 198 УК РСФСР – 1 год.</w:t>
      </w:r>
    </w:p>
    <w:p w14:paraId="4B84CDD1" w14:textId="3F599ED9" w:rsidR="000C2161" w:rsidRPr="000C2161" w:rsidRDefault="000C2161" w:rsidP="004C646D">
      <w:pPr>
        <w:numPr>
          <w:ilvl w:val="0"/>
          <w:numId w:val="1"/>
        </w:numPr>
        <w:spacing w:after="0"/>
        <w:ind w:left="357" w:hanging="357"/>
      </w:pPr>
      <w:r w:rsidRPr="000C2161">
        <w:t>22 августа 1969 г. ст. 190-1 УК РСФСР – 2 года на основании ст. 41 УК РСФСР присоединить 1 месяц 28 дней по приговору от 21 августа 1968 г., всего - 2 года 1 месяц 28 дней.</w:t>
      </w:r>
    </w:p>
    <w:p w14:paraId="4B84CDD2" w14:textId="4E4C6442" w:rsidR="000C2161" w:rsidRPr="000C2161" w:rsidRDefault="000C2161" w:rsidP="004C646D">
      <w:pPr>
        <w:numPr>
          <w:ilvl w:val="0"/>
          <w:numId w:val="1"/>
        </w:numPr>
        <w:ind w:left="357" w:hanging="357"/>
      </w:pPr>
      <w:r w:rsidRPr="000C2161">
        <w:t xml:space="preserve"> 3</w:t>
      </w:r>
      <w:r w:rsidR="002D76A6" w:rsidRPr="002D76A6">
        <w:t>1</w:t>
      </w:r>
      <w:r w:rsidRPr="000C2161">
        <w:t xml:space="preserve"> марта 1975 г. 198-2, 43 УК РСФСР – ссылка 4 года.</w:t>
      </w:r>
    </w:p>
    <w:p w14:paraId="4B84CDD3" w14:textId="77777777" w:rsidR="000C2161" w:rsidRPr="000C2161" w:rsidRDefault="000C2161" w:rsidP="000C2161">
      <w:r w:rsidRPr="000C2161">
        <w:t>Арестован 17 марта 1981 г. следственной группой УКГБ СССР по Владимирской области. Характер преступления: антисоветская агитация и пропаганда. Ст. 70 ч. 2 УК РСФСР.</w:t>
      </w:r>
    </w:p>
    <w:p w14:paraId="4B84CDD4" w14:textId="634B6588" w:rsidR="000C2161" w:rsidRPr="000C2161" w:rsidRDefault="000C2161" w:rsidP="000C2161">
      <w:r w:rsidRPr="000C2161">
        <w:t>Осужден 4 сентября 1981 г. судебной коллегией по уголовным делам Владимирского областного суда ст. 70 ч. 2. Срок 10 лет, ссылка 5 лет. Приговор вступил в законную силу 19 ноября 1981 г. Начало срока наказания 17 марта 1981 г. Конец срока наказания 17 марта 1991 г.</w:t>
      </w:r>
    </w:p>
    <w:p w14:paraId="4B84CDD7" w14:textId="385E8C25" w:rsidR="000C2161" w:rsidRPr="000C2161" w:rsidRDefault="008410DE" w:rsidP="000C2161">
      <w:r>
        <w:t>Особые отметки</w:t>
      </w:r>
      <w:r w:rsidR="00237A4F">
        <w:t>:</w:t>
      </w:r>
      <w:r>
        <w:t xml:space="preserve"> «а/с»</w:t>
      </w:r>
      <w:r w:rsidR="000C2161" w:rsidRPr="000C2161">
        <w:t>.</w:t>
      </w:r>
    </w:p>
    <w:p w14:paraId="4B84CDD8" w14:textId="77777777" w:rsidR="000C2161" w:rsidRPr="000C2161" w:rsidRDefault="000C2161" w:rsidP="000C2161">
      <w:r w:rsidRPr="000C2161">
        <w:t>Прибыл в ИТК-35 из учреждения ОД-1/ст-2 г. Владимир 4 октября 1981 г.</w:t>
      </w:r>
    </w:p>
    <w:p w14:paraId="4B84CDD9" w14:textId="77777777" w:rsidR="000C2161" w:rsidRPr="000C2161" w:rsidRDefault="000C2161" w:rsidP="000C2161">
      <w:r w:rsidRPr="000C2161">
        <w:t>Выбыл из ИТК-35 в учреждение ОД-1/ст-2 г. Владимир 19 октября 1981 г.</w:t>
      </w:r>
    </w:p>
    <w:p w14:paraId="4B84CDDA" w14:textId="77777777" w:rsidR="000C2161" w:rsidRPr="000C2161" w:rsidRDefault="000C2161" w:rsidP="000C2161">
      <w:r w:rsidRPr="000C2161">
        <w:t>Прибыл в ИТК-35 из учреждения ОД-1/ст-2 г. Владимир 18 декабря 1981 г.</w:t>
      </w:r>
    </w:p>
    <w:p w14:paraId="4B84CDDB" w14:textId="77777777" w:rsidR="000C2161" w:rsidRPr="000C2161" w:rsidRDefault="000C2161" w:rsidP="000C2161">
      <w:r w:rsidRPr="000C2161">
        <w:t>Выбыл из ИТК-35 в ИТК-37 п. Половинка 17 сентября 1984 г.</w:t>
      </w:r>
    </w:p>
    <w:p w14:paraId="4B84CDDC" w14:textId="5BF95FCA" w:rsidR="000C2161" w:rsidRPr="000C2161" w:rsidRDefault="000C2161" w:rsidP="000C2161">
      <w:r w:rsidRPr="000C2161">
        <w:t>Определением Чусовского городского народного суда Пермской области от 11 октября 1985 г. переведен на тюремный режим – 3 года.</w:t>
      </w:r>
    </w:p>
    <w:p w14:paraId="4B84CDDD" w14:textId="7D449ED2" w:rsidR="000C2161" w:rsidRPr="000C2161" w:rsidRDefault="000C2161" w:rsidP="000C2161">
      <w:r w:rsidRPr="000C2161">
        <w:t>Выбыл из ИТК-37 в учреждение УЭ-148/ст-4 г. Чистополь Татарской АССР – 15 октября 1985 г.</w:t>
      </w:r>
    </w:p>
    <w:p w14:paraId="4B84CDDE" w14:textId="77777777" w:rsidR="000C2161" w:rsidRPr="000C2161" w:rsidRDefault="000C2161" w:rsidP="000C2161"/>
    <w:sectPr w:rsidR="000C2161" w:rsidRPr="000C216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5C38" w14:textId="77777777" w:rsidR="00F74A19" w:rsidRDefault="00F74A19" w:rsidP="000C2161">
      <w:pPr>
        <w:spacing w:after="0" w:line="240" w:lineRule="auto"/>
      </w:pPr>
      <w:r>
        <w:separator/>
      </w:r>
    </w:p>
  </w:endnote>
  <w:endnote w:type="continuationSeparator" w:id="0">
    <w:p w14:paraId="0D7E3F65" w14:textId="77777777" w:rsidR="00F74A19" w:rsidRDefault="00F74A19" w:rsidP="000C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0D600" w14:textId="77777777" w:rsidR="00F74A19" w:rsidRDefault="00F74A19" w:rsidP="000C2161">
      <w:pPr>
        <w:spacing w:after="0" w:line="240" w:lineRule="auto"/>
      </w:pPr>
      <w:r>
        <w:separator/>
      </w:r>
    </w:p>
  </w:footnote>
  <w:footnote w:type="continuationSeparator" w:id="0">
    <w:p w14:paraId="192803E0" w14:textId="77777777" w:rsidR="00F74A19" w:rsidRDefault="00F74A19" w:rsidP="000C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500"/>
    <w:multiLevelType w:val="hybridMultilevel"/>
    <w:tmpl w:val="620263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161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1A5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2161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10BF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30"/>
    <w:rsid w:val="00151DB0"/>
    <w:rsid w:val="0015220D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6C79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37A4F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7F4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6A6"/>
    <w:rsid w:val="002D7888"/>
    <w:rsid w:val="002E01D1"/>
    <w:rsid w:val="002E0C28"/>
    <w:rsid w:val="002E283E"/>
    <w:rsid w:val="002E3832"/>
    <w:rsid w:val="002E4B94"/>
    <w:rsid w:val="002E588D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5F4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76F87"/>
    <w:rsid w:val="00380BDF"/>
    <w:rsid w:val="00381634"/>
    <w:rsid w:val="00382147"/>
    <w:rsid w:val="00383839"/>
    <w:rsid w:val="00383D37"/>
    <w:rsid w:val="003844FB"/>
    <w:rsid w:val="003846F7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0E1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CF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646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0E3B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75B1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6CAD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37671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10DE"/>
    <w:rsid w:val="008425E2"/>
    <w:rsid w:val="00843496"/>
    <w:rsid w:val="00844BA3"/>
    <w:rsid w:val="00845B82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597E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2565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875C7"/>
    <w:rsid w:val="00990DEF"/>
    <w:rsid w:val="0099118D"/>
    <w:rsid w:val="009923D6"/>
    <w:rsid w:val="00992B10"/>
    <w:rsid w:val="009936DA"/>
    <w:rsid w:val="00995168"/>
    <w:rsid w:val="0099554D"/>
    <w:rsid w:val="0099681C"/>
    <w:rsid w:val="009976E7"/>
    <w:rsid w:val="009978C9"/>
    <w:rsid w:val="009A021A"/>
    <w:rsid w:val="009A2F92"/>
    <w:rsid w:val="009A38D0"/>
    <w:rsid w:val="009A39D6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C6971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498F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5E34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AF3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14E0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0D4B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15E8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1EAE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979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10E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17BE6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A19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CDC9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C216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C2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C216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049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0498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0498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0498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0498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4EFA8-2C02-4186-B57F-7FA190F9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32</cp:revision>
  <dcterms:created xsi:type="dcterms:W3CDTF">2015-12-10T16:02:00Z</dcterms:created>
  <dcterms:modified xsi:type="dcterms:W3CDTF">2020-08-09T08:16:00Z</dcterms:modified>
</cp:coreProperties>
</file>