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775CC" w14:textId="77777777" w:rsidR="00FE2DD3" w:rsidRDefault="006B77B9">
      <w:pPr>
        <w:pStyle w:val="1"/>
        <w:shd w:val="clear" w:color="auto" w:fill="auto"/>
        <w:spacing w:after="160"/>
        <w:ind w:firstLine="0"/>
      </w:pPr>
      <w:r>
        <w:t>Дело № 12 74</w:t>
      </w:r>
    </w:p>
    <w:p w14:paraId="74C775CD" w14:textId="77777777" w:rsidR="00FE2DD3" w:rsidRDefault="006B77B9">
      <w:pPr>
        <w:pStyle w:val="1"/>
        <w:shd w:val="clear" w:color="auto" w:fill="auto"/>
        <w:spacing w:after="160"/>
        <w:ind w:firstLine="0"/>
        <w:jc w:val="center"/>
      </w:pPr>
      <w:r>
        <w:t xml:space="preserve">Приговор принят под председательством тов. </w:t>
      </w:r>
      <w:proofErr w:type="spellStart"/>
      <w:r>
        <w:t>Хомюка</w:t>
      </w:r>
      <w:proofErr w:type="spellEnd"/>
      <w:r>
        <w:t xml:space="preserve"> И.О.</w:t>
      </w:r>
    </w:p>
    <w:p w14:paraId="74C775CE" w14:textId="77777777" w:rsidR="00FE2DD3" w:rsidRDefault="006B77B9">
      <w:pPr>
        <w:pStyle w:val="1"/>
        <w:shd w:val="clear" w:color="auto" w:fill="auto"/>
        <w:spacing w:after="160"/>
        <w:ind w:firstLine="0"/>
        <w:jc w:val="center"/>
      </w:pPr>
      <w:r>
        <w:t xml:space="preserve">Докладчик тов. Кириченко </w:t>
      </w:r>
      <w:proofErr w:type="gramStart"/>
      <w:r>
        <w:t>Н.М.</w:t>
      </w:r>
      <w:proofErr w:type="gramEnd"/>
    </w:p>
    <w:p w14:paraId="74C775CF" w14:textId="77777777" w:rsidR="00FE2DD3" w:rsidRDefault="006B77B9">
      <w:pPr>
        <w:pStyle w:val="1"/>
        <w:shd w:val="clear" w:color="auto" w:fill="auto"/>
        <w:spacing w:after="160"/>
        <w:ind w:firstLine="0"/>
        <w:jc w:val="center"/>
      </w:pPr>
      <w:r>
        <w:t>Р Е Ш Е Н И Е</w:t>
      </w:r>
    </w:p>
    <w:p w14:paraId="74C775D0" w14:textId="77777777" w:rsidR="00FE2DD3" w:rsidRDefault="006B77B9">
      <w:pPr>
        <w:pStyle w:val="1"/>
        <w:shd w:val="clear" w:color="auto" w:fill="auto"/>
        <w:spacing w:after="160" w:line="271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ИМЕНЕМ УКРАИНСКОЙ СОВЕТСКОЙ СОЦИАЛИСТИЧЕСКОЙ РЕСПУБЛИКИ</w:t>
      </w:r>
    </w:p>
    <w:p w14:paraId="74C775D1" w14:textId="77777777" w:rsidR="00FE2DD3" w:rsidRDefault="006B77B9">
      <w:pPr>
        <w:pStyle w:val="1"/>
        <w:shd w:val="clear" w:color="auto" w:fill="auto"/>
        <w:spacing w:after="160"/>
        <w:ind w:firstLine="0"/>
        <w:jc w:val="center"/>
      </w:pPr>
      <w:r>
        <w:t>Судебная коллегия в уголовных делах Верховного суда</w:t>
      </w:r>
      <w:r>
        <w:br/>
        <w:t xml:space="preserve">Украинской Советской </w:t>
      </w:r>
      <w:r>
        <w:t>Социалистической Республики в</w:t>
      </w:r>
      <w:r>
        <w:br/>
        <w:t>составе:</w:t>
      </w:r>
    </w:p>
    <w:p w14:paraId="74C775D2" w14:textId="77777777" w:rsidR="00FE2DD3" w:rsidRDefault="006B77B9">
      <w:pPr>
        <w:pStyle w:val="1"/>
        <w:shd w:val="clear" w:color="auto" w:fill="auto"/>
        <w:spacing w:after="160"/>
        <w:ind w:firstLine="720"/>
        <w:jc w:val="both"/>
      </w:pPr>
      <w:r>
        <w:t xml:space="preserve">Председательствующего тов. Кузовкина </w:t>
      </w:r>
      <w:proofErr w:type="gramStart"/>
      <w:r>
        <w:t>О.С.</w:t>
      </w:r>
      <w:proofErr w:type="gramEnd"/>
    </w:p>
    <w:p w14:paraId="74C775D3" w14:textId="77777777" w:rsidR="00FE2DD3" w:rsidRDefault="006B77B9">
      <w:pPr>
        <w:pStyle w:val="1"/>
        <w:shd w:val="clear" w:color="auto" w:fill="auto"/>
        <w:spacing w:after="160"/>
        <w:ind w:firstLine="720"/>
        <w:jc w:val="both"/>
      </w:pPr>
      <w:r>
        <w:t xml:space="preserve">Членов суда тт. Кириченко </w:t>
      </w:r>
      <w:proofErr w:type="gramStart"/>
      <w:r>
        <w:t>Н.М.</w:t>
      </w:r>
      <w:proofErr w:type="gramEnd"/>
      <w:r>
        <w:t>, Антонова М.Ф.</w:t>
      </w:r>
    </w:p>
    <w:p w14:paraId="74C775D4" w14:textId="77777777" w:rsidR="00FE2DD3" w:rsidRDefault="006B77B9">
      <w:pPr>
        <w:pStyle w:val="1"/>
        <w:shd w:val="clear" w:color="auto" w:fill="auto"/>
        <w:spacing w:after="160"/>
        <w:ind w:firstLine="720"/>
        <w:jc w:val="both"/>
      </w:pPr>
      <w:r>
        <w:t xml:space="preserve">при участии прокурора тов. Аржанова </w:t>
      </w:r>
      <w:proofErr w:type="gramStart"/>
      <w:r>
        <w:t>П.С.</w:t>
      </w:r>
      <w:proofErr w:type="gramEnd"/>
    </w:p>
    <w:p w14:paraId="74C775D5" w14:textId="77777777" w:rsidR="00FE2DD3" w:rsidRDefault="006B77B9">
      <w:pPr>
        <w:pStyle w:val="1"/>
        <w:shd w:val="clear" w:color="auto" w:fill="auto"/>
        <w:spacing w:after="160"/>
        <w:ind w:left="1420" w:firstLine="0"/>
      </w:pPr>
      <w:r>
        <w:t xml:space="preserve">и адвоката т. Диденко </w:t>
      </w:r>
      <w:proofErr w:type="gramStart"/>
      <w:r>
        <w:t>Т.О.</w:t>
      </w:r>
      <w:proofErr w:type="gramEnd"/>
    </w:p>
    <w:p w14:paraId="74C775D6" w14:textId="77777777" w:rsidR="00FE2DD3" w:rsidRDefault="006B77B9">
      <w:pPr>
        <w:pStyle w:val="1"/>
        <w:shd w:val="clear" w:color="auto" w:fill="auto"/>
        <w:spacing w:after="480"/>
        <w:ind w:firstLine="0"/>
        <w:jc w:val="both"/>
      </w:pPr>
      <w:r>
        <w:t>рассмотрела в судебном заседании 28 мая 1974 года уголовное д</w:t>
      </w:r>
      <w:r>
        <w:t xml:space="preserve">ело по кассационным жалобам осужденного </w:t>
      </w:r>
      <w:proofErr w:type="spellStart"/>
      <w:r>
        <w:t>Дасива</w:t>
      </w:r>
      <w:proofErr w:type="spellEnd"/>
      <w:r>
        <w:t xml:space="preserve"> К.А. и адвоката Диденко Т.О. на приговор судебной коллегии в уголовных делах Львовского областного суда от 15 апреля 1974 года, которым</w:t>
      </w:r>
    </w:p>
    <w:p w14:paraId="74C775D7" w14:textId="77777777" w:rsidR="00FE2DD3" w:rsidRDefault="006B77B9">
      <w:pPr>
        <w:pStyle w:val="1"/>
        <w:shd w:val="clear" w:color="auto" w:fill="auto"/>
        <w:spacing w:after="160"/>
        <w:ind w:firstLine="740"/>
        <w:jc w:val="both"/>
      </w:pPr>
      <w:proofErr w:type="spellStart"/>
      <w:r>
        <w:t>Дасив</w:t>
      </w:r>
      <w:proofErr w:type="spellEnd"/>
      <w:r>
        <w:t xml:space="preserve"> Кузьма Андреевич, 1925 года рождения, уроженец села </w:t>
      </w:r>
      <w:proofErr w:type="spellStart"/>
      <w:r>
        <w:t>Грабовец</w:t>
      </w:r>
      <w:proofErr w:type="spellEnd"/>
      <w:r>
        <w:t xml:space="preserve"> </w:t>
      </w:r>
      <w:proofErr w:type="spellStart"/>
      <w:r>
        <w:t>Сколев</w:t>
      </w:r>
      <w:r>
        <w:t>ского</w:t>
      </w:r>
      <w:proofErr w:type="spellEnd"/>
      <w:r>
        <w:t xml:space="preserve"> района Львовской области, украинец, беспартийный, образование - среднее, ранее не судим, работал инженером </w:t>
      </w:r>
      <w:proofErr w:type="spellStart"/>
      <w:r>
        <w:t>Бориславского</w:t>
      </w:r>
      <w:proofErr w:type="spellEnd"/>
      <w:r>
        <w:t xml:space="preserve"> дорожно-строительного управления. № 7, осужденный по ст. 62 ч. </w:t>
      </w:r>
      <w:r>
        <w:rPr>
          <w:lang w:val="en-US" w:eastAsia="en-US" w:bidi="en-US"/>
        </w:rPr>
        <w:t>I</w:t>
      </w:r>
      <w:r w:rsidRPr="00204287">
        <w:rPr>
          <w:lang w:eastAsia="en-US" w:bidi="en-US"/>
        </w:rPr>
        <w:t xml:space="preserve"> </w:t>
      </w:r>
      <w:r>
        <w:t xml:space="preserve">УК УССР к семи годам лишения свободы в </w:t>
      </w:r>
      <w:proofErr w:type="spellStart"/>
      <w:r>
        <w:t>исправительно</w:t>
      </w:r>
      <w:proofErr w:type="spellEnd"/>
      <w:r>
        <w:t xml:space="preserve"> - трудовой </w:t>
      </w:r>
      <w:r>
        <w:t>колонии строгого режима со ссылкой на три года.</w:t>
      </w:r>
    </w:p>
    <w:p w14:paraId="74C775D8" w14:textId="77777777" w:rsidR="00FE2DD3" w:rsidRDefault="006B77B9">
      <w:pPr>
        <w:pStyle w:val="1"/>
        <w:shd w:val="clear" w:color="auto" w:fill="auto"/>
        <w:spacing w:after="160"/>
        <w:ind w:firstLine="740"/>
        <w:jc w:val="both"/>
      </w:pPr>
      <w:r>
        <w:t xml:space="preserve">С </w:t>
      </w:r>
      <w:proofErr w:type="spellStart"/>
      <w:r>
        <w:t>Дасива</w:t>
      </w:r>
      <w:proofErr w:type="spellEnd"/>
      <w:r>
        <w:t xml:space="preserve"> в прибыль государства взыскано судебных издержек 395 руб.</w:t>
      </w:r>
    </w:p>
    <w:p w14:paraId="74C775D9" w14:textId="77777777" w:rsidR="00FE2DD3" w:rsidRDefault="006B77B9">
      <w:pPr>
        <w:pStyle w:val="1"/>
        <w:shd w:val="clear" w:color="auto" w:fill="auto"/>
        <w:spacing w:after="160"/>
        <w:ind w:firstLine="740"/>
        <w:jc w:val="both"/>
      </w:pPr>
      <w:r>
        <w:t xml:space="preserve">Выслушав докладчика, члена Верховного суда УССР Кириченко </w:t>
      </w:r>
      <w:proofErr w:type="gramStart"/>
      <w:r>
        <w:t>Н.М.</w:t>
      </w:r>
      <w:proofErr w:type="gramEnd"/>
      <w:r>
        <w:t>, объяснения адвоката Диденко Т.О. в поддержку кассационных жалоб, вывод пом. п</w:t>
      </w:r>
      <w:r>
        <w:t xml:space="preserve">рокурора УССР Аржанова П.С. о приостановлении вывода относительно </w:t>
      </w:r>
      <w:proofErr w:type="spellStart"/>
      <w:r>
        <w:t>Дасива</w:t>
      </w:r>
      <w:proofErr w:type="spellEnd"/>
      <w:r>
        <w:t xml:space="preserve"> без изменения, проверив материалы дела, Судебная коллегия, -</w:t>
      </w:r>
    </w:p>
    <w:p w14:paraId="74C775DA" w14:textId="77777777" w:rsidR="00FE2DD3" w:rsidRDefault="006B77B9">
      <w:pPr>
        <w:pStyle w:val="1"/>
        <w:shd w:val="clear" w:color="auto" w:fill="auto"/>
        <w:spacing w:after="160"/>
        <w:ind w:left="2900" w:firstLine="0"/>
      </w:pPr>
      <w:r>
        <w:t>У с т а н о в и л а:</w:t>
      </w:r>
    </w:p>
    <w:p w14:paraId="74C775DB" w14:textId="77777777" w:rsidR="00FE2DD3" w:rsidRDefault="006B77B9">
      <w:pPr>
        <w:pStyle w:val="1"/>
        <w:shd w:val="clear" w:color="auto" w:fill="auto"/>
        <w:spacing w:after="160"/>
        <w:ind w:firstLine="740"/>
        <w:jc w:val="both"/>
      </w:pPr>
      <w:r>
        <w:t xml:space="preserve">Приговором суда </w:t>
      </w:r>
      <w:proofErr w:type="spellStart"/>
      <w:r>
        <w:t>Дасив</w:t>
      </w:r>
      <w:proofErr w:type="spellEnd"/>
      <w:r>
        <w:t xml:space="preserve"> признан виновным в том, что он, с целью подрыва и ослабления Советской </w:t>
      </w:r>
      <w:r>
        <w:t>власти, вел антисоветскую агитацию и пропаганду путем изготовления и распространения листовок и других документов антисоветского содержания, а также в устной форме.</w:t>
      </w:r>
    </w:p>
    <w:p w14:paraId="74C775DC" w14:textId="77777777" w:rsidR="00FE2DD3" w:rsidRDefault="006B77B9">
      <w:pPr>
        <w:pStyle w:val="1"/>
        <w:shd w:val="clear" w:color="auto" w:fill="auto"/>
        <w:tabs>
          <w:tab w:val="left" w:leader="dot" w:pos="1930"/>
        </w:tabs>
        <w:spacing w:after="0"/>
        <w:ind w:firstLine="740"/>
        <w:jc w:val="both"/>
      </w:pPr>
      <w:r>
        <w:t xml:space="preserve">В частности, в 1959 году </w:t>
      </w:r>
      <w:proofErr w:type="spellStart"/>
      <w:r>
        <w:t>Дасив</w:t>
      </w:r>
      <w:proofErr w:type="spellEnd"/>
      <w:r>
        <w:t xml:space="preserve"> переписал антисоветские документы под названием «Декалог укр</w:t>
      </w:r>
      <w:r>
        <w:t>аинского националиста», «Молитва украинского националиста», «Постановления</w:t>
      </w:r>
      <w:r>
        <w:tab/>
        <w:t xml:space="preserve">ОУН», «Освободительная борьба» </w:t>
      </w:r>
      <w:proofErr w:type="spellStart"/>
      <w:r>
        <w:t>Терлецкого</w:t>
      </w:r>
      <w:proofErr w:type="spellEnd"/>
      <w:r>
        <w:t xml:space="preserve"> и другие, которые</w:t>
      </w:r>
    </w:p>
    <w:p w14:paraId="74C775DD" w14:textId="77777777" w:rsidR="00FE2DD3" w:rsidRDefault="006B77B9">
      <w:pPr>
        <w:pStyle w:val="1"/>
        <w:shd w:val="clear" w:color="auto" w:fill="auto"/>
        <w:spacing w:after="160"/>
        <w:ind w:firstLine="0"/>
        <w:jc w:val="both"/>
      </w:pPr>
      <w:r>
        <w:t>хранил для дальнейшего использования с целью ведения антисоветской пропаганды.</w:t>
      </w:r>
    </w:p>
    <w:p w14:paraId="74C775DE" w14:textId="77777777" w:rsidR="00FE2DD3" w:rsidRDefault="006B77B9">
      <w:pPr>
        <w:pStyle w:val="1"/>
        <w:shd w:val="clear" w:color="auto" w:fill="auto"/>
        <w:ind w:firstLine="740"/>
        <w:jc w:val="both"/>
      </w:pPr>
      <w:r>
        <w:t xml:space="preserve">В 1964/1965 годах </w:t>
      </w:r>
      <w:proofErr w:type="spellStart"/>
      <w:r>
        <w:t>Дасив</w:t>
      </w:r>
      <w:proofErr w:type="spellEnd"/>
      <w:r>
        <w:t xml:space="preserve"> вел антисоветскую </w:t>
      </w:r>
      <w:r>
        <w:t xml:space="preserve">пропаганду среди своих знакомых Бойко </w:t>
      </w:r>
      <w:proofErr w:type="gramStart"/>
      <w:r>
        <w:t>Р.В.</w:t>
      </w:r>
      <w:proofErr w:type="gramEnd"/>
      <w:r>
        <w:t xml:space="preserve">, </w:t>
      </w:r>
      <w:proofErr w:type="spellStart"/>
      <w:r>
        <w:t>Единака</w:t>
      </w:r>
      <w:proofErr w:type="spellEnd"/>
      <w:r>
        <w:t xml:space="preserve"> Ю.М., Копецкого М.В. Он утверждал, что в Украине якобы ведется насильственная русификация, сдерживается развитие украинской культуры, высказывался за </w:t>
      </w:r>
      <w:r>
        <w:lastRenderedPageBreak/>
        <w:t>создание самостоятельной Украины.</w:t>
      </w:r>
    </w:p>
    <w:p w14:paraId="74C775DF" w14:textId="77777777" w:rsidR="00FE2DD3" w:rsidRDefault="006B77B9">
      <w:pPr>
        <w:pStyle w:val="1"/>
        <w:shd w:val="clear" w:color="auto" w:fill="auto"/>
        <w:ind w:firstLine="740"/>
        <w:jc w:val="both"/>
      </w:pPr>
      <w:r>
        <w:t xml:space="preserve">Летом 1969 года </w:t>
      </w:r>
      <w:proofErr w:type="spellStart"/>
      <w:r>
        <w:t>Даси</w:t>
      </w:r>
      <w:r>
        <w:t>в</w:t>
      </w:r>
      <w:proofErr w:type="spellEnd"/>
      <w:r>
        <w:t xml:space="preserve"> с помощью печатного шрифта, который хранил у себя с послевоенных лет, а часть купил, изготовил антисоветскую листовку, в которой наводит клевету на советский государственный и общественный строй, восхваляет </w:t>
      </w:r>
      <w:proofErr w:type="spellStart"/>
      <w:r>
        <w:t>бандоуновское</w:t>
      </w:r>
      <w:proofErr w:type="spellEnd"/>
      <w:r>
        <w:t xml:space="preserve"> подполье и его руководителя Банде</w:t>
      </w:r>
      <w:r>
        <w:t>ру и призывает к борьбе против Советской власти. Эти листовки изготовил в количестве около 130 шт. и распространил их 2 ноября 1969 года в г. Стрыю и 24 апреля 1970 года в г. Львове путем отправления их в конвертах почтой отдельным гражданам агентства «Сою</w:t>
      </w:r>
      <w:r>
        <w:t>зпечать», членам редколлегий журналов и других учреждений, которые находятся на территории УССР.</w:t>
      </w:r>
    </w:p>
    <w:p w14:paraId="74C775E0" w14:textId="77777777" w:rsidR="00FE2DD3" w:rsidRDefault="006B77B9">
      <w:pPr>
        <w:pStyle w:val="1"/>
        <w:shd w:val="clear" w:color="auto" w:fill="auto"/>
        <w:ind w:firstLine="740"/>
        <w:jc w:val="both"/>
      </w:pPr>
      <w:r>
        <w:t>Таким путем он распространил более 100 листовок.</w:t>
      </w:r>
    </w:p>
    <w:p w14:paraId="74C775E1" w14:textId="77777777" w:rsidR="00FE2DD3" w:rsidRDefault="006B77B9">
      <w:pPr>
        <w:pStyle w:val="1"/>
        <w:shd w:val="clear" w:color="auto" w:fill="auto"/>
        <w:ind w:firstLine="740"/>
        <w:jc w:val="both"/>
      </w:pPr>
      <w:r>
        <w:t xml:space="preserve">Упомянутые набор текста, листовки и часть листовок хранил у своего знакомого </w:t>
      </w:r>
      <w:proofErr w:type="spellStart"/>
      <w:r>
        <w:t>Кобылецкого</w:t>
      </w:r>
      <w:proofErr w:type="spellEnd"/>
      <w:r>
        <w:t>.</w:t>
      </w:r>
    </w:p>
    <w:p w14:paraId="74C775E2" w14:textId="77777777" w:rsidR="00FE2DD3" w:rsidRDefault="006B77B9">
      <w:pPr>
        <w:pStyle w:val="1"/>
        <w:shd w:val="clear" w:color="auto" w:fill="auto"/>
        <w:ind w:firstLine="740"/>
        <w:jc w:val="both"/>
      </w:pPr>
      <w:r>
        <w:t xml:space="preserve">В 1968-1969 годах </w:t>
      </w:r>
      <w:proofErr w:type="spellStart"/>
      <w:r>
        <w:t>Да</w:t>
      </w:r>
      <w:r>
        <w:t>сив</w:t>
      </w:r>
      <w:proofErr w:type="spellEnd"/>
      <w:r>
        <w:t xml:space="preserve"> написал статью антисоветского содержания под названием «50 лет Советской власти в Украине», в которой наводит клевету на национальную и экономическую политику КПСС и Советского правительства, на учение основателя Советского государства, деятельность ор</w:t>
      </w:r>
      <w:r>
        <w:t>ганов Советской власти в Украине. При написании этого документа использовал антисоветские документы, которые специально собирал и хранил, а также материалы радиопередач вражеских радиостанций. Изготовил три экземпляра этого документа и давал его для ознако</w:t>
      </w:r>
      <w:r>
        <w:t xml:space="preserve">мления жителю г. Борислав </w:t>
      </w:r>
      <w:proofErr w:type="spellStart"/>
      <w:r>
        <w:t>Кульчицкому</w:t>
      </w:r>
      <w:proofErr w:type="spellEnd"/>
      <w:r>
        <w:t xml:space="preserve"> и другим.</w:t>
      </w:r>
    </w:p>
    <w:p w14:paraId="74C775E3" w14:textId="77777777" w:rsidR="00FE2DD3" w:rsidRDefault="006B77B9">
      <w:pPr>
        <w:pStyle w:val="1"/>
        <w:shd w:val="clear" w:color="auto" w:fill="auto"/>
        <w:ind w:firstLine="740"/>
        <w:jc w:val="both"/>
      </w:pPr>
      <w:r>
        <w:t xml:space="preserve">В 1968 году </w:t>
      </w:r>
      <w:proofErr w:type="spellStart"/>
      <w:r>
        <w:t>Дасив</w:t>
      </w:r>
      <w:proofErr w:type="spellEnd"/>
      <w:r>
        <w:t xml:space="preserve"> давал читать </w:t>
      </w:r>
      <w:proofErr w:type="spellStart"/>
      <w:r>
        <w:t>Кульчицкому</w:t>
      </w:r>
      <w:proofErr w:type="spellEnd"/>
      <w:r>
        <w:t xml:space="preserve"> и </w:t>
      </w:r>
      <w:proofErr w:type="spellStart"/>
      <w:r>
        <w:t>Пинковскому</w:t>
      </w:r>
      <w:proofErr w:type="spellEnd"/>
      <w:r>
        <w:t xml:space="preserve"> книгу «Вывод прав Украины». У себя дома изготовил фоторепродукции антисоветских статей этой книги под названием: «Украина на переломе», «Самостийна Укр</w:t>
      </w:r>
      <w:r>
        <w:t>аина» и другие и хранил их с целью дальнейшего распространения.</w:t>
      </w:r>
    </w:p>
    <w:p w14:paraId="74C775E4" w14:textId="77777777" w:rsidR="00FE2DD3" w:rsidRDefault="006B77B9">
      <w:pPr>
        <w:pStyle w:val="1"/>
        <w:shd w:val="clear" w:color="auto" w:fill="auto"/>
        <w:ind w:firstLine="740"/>
        <w:jc w:val="both"/>
      </w:pPr>
      <w:r>
        <w:t xml:space="preserve">Летом 1973 года </w:t>
      </w:r>
      <w:proofErr w:type="spellStart"/>
      <w:r>
        <w:t>Дасив</w:t>
      </w:r>
      <w:proofErr w:type="spellEnd"/>
      <w:r>
        <w:t xml:space="preserve"> написал и отпечатал листовку антисоветского содержания, в которой призывал к борьбе против Советской власти и наводил клевету на советский государственный и общественный </w:t>
      </w:r>
      <w:r>
        <w:t>строй. Часть изготовленных листовок 20 ноября 1973 года распространил путем отправления почтой гражданам УССР, а часть пытался распространить тем же путем во Львове 25 ноября 1973 года, где и был задержан.</w:t>
      </w:r>
    </w:p>
    <w:p w14:paraId="74C775E5" w14:textId="77777777" w:rsidR="00FE2DD3" w:rsidRDefault="006B77B9">
      <w:pPr>
        <w:pStyle w:val="1"/>
        <w:shd w:val="clear" w:color="auto" w:fill="auto"/>
        <w:ind w:firstLine="740"/>
        <w:jc w:val="both"/>
      </w:pPr>
      <w:r>
        <w:t>С целью использования для антисоветской пропаганды</w:t>
      </w:r>
      <w:r>
        <w:t xml:space="preserve"> и агитации, </w:t>
      </w:r>
      <w:proofErr w:type="spellStart"/>
      <w:r>
        <w:t>Дасив</w:t>
      </w:r>
      <w:proofErr w:type="spellEnd"/>
      <w:r>
        <w:t xml:space="preserve"> хранил у себя на квартире и у своих знакомых враждебную Советской власти литературу и изготовленные им документы и листовки, а именно: стихотворение под названием «Я - украинец», который написал сам в 1967 году, книгу «Вывод прав Украины</w:t>
      </w:r>
      <w:r>
        <w:t>», рисунок «</w:t>
      </w:r>
      <w:proofErr w:type="spellStart"/>
      <w:r>
        <w:t>тризуб</w:t>
      </w:r>
      <w:proofErr w:type="spellEnd"/>
      <w:r>
        <w:t>» и другие записи антисоветского содержания в тетрадях и на клочках бумаги.</w:t>
      </w:r>
    </w:p>
    <w:p w14:paraId="74C775E6" w14:textId="77777777" w:rsidR="00FE2DD3" w:rsidRDefault="006B77B9">
      <w:pPr>
        <w:pStyle w:val="1"/>
        <w:shd w:val="clear" w:color="auto" w:fill="auto"/>
        <w:ind w:firstLine="740"/>
        <w:jc w:val="both"/>
      </w:pPr>
      <w:r>
        <w:t xml:space="preserve">В кассационной жалобе осужденный </w:t>
      </w:r>
      <w:proofErr w:type="spellStart"/>
      <w:r>
        <w:t>Дасив</w:t>
      </w:r>
      <w:proofErr w:type="spellEnd"/>
      <w:r>
        <w:t>, не отрицая своей вины просит сократить ему избранный судом срок наказания в связи с тем, что он полностью признал свою вин</w:t>
      </w:r>
      <w:r>
        <w:t>у, раскаялся в содеянном, имеет на содержании дочь и старую мать, преступление совершил впервые.</w:t>
      </w:r>
    </w:p>
    <w:p w14:paraId="74C775E7" w14:textId="77777777" w:rsidR="00FE2DD3" w:rsidRDefault="006B77B9">
      <w:pPr>
        <w:pStyle w:val="1"/>
        <w:shd w:val="clear" w:color="auto" w:fill="auto"/>
        <w:ind w:firstLine="740"/>
        <w:jc w:val="both"/>
      </w:pPr>
      <w:r>
        <w:t>Адво</w:t>
      </w:r>
      <w:bookmarkStart w:id="0" w:name="_GoBack"/>
      <w:bookmarkEnd w:id="0"/>
      <w:r>
        <w:t xml:space="preserve">кат Диденко не отрицает вины </w:t>
      </w:r>
      <w:proofErr w:type="spellStart"/>
      <w:r>
        <w:t>Дасива</w:t>
      </w:r>
      <w:proofErr w:type="spellEnd"/>
      <w:r>
        <w:t xml:space="preserve"> в антисоветской агитации и пропаганде и правильности квалификации судом его действий, просит учесть, что он с 1946 года</w:t>
      </w:r>
      <w:r>
        <w:t xml:space="preserve"> добросовестно работал на пользу общества, полностью признал свою вину и раскаялся в содеянном, впервые совершил преступление, на содержании имеет несовершеннолетнюю дочь, и что он сам тяжело больной человек и смягчить меру наказания.</w:t>
      </w:r>
    </w:p>
    <w:p w14:paraId="74C775E8" w14:textId="77777777" w:rsidR="00FE2DD3" w:rsidRDefault="006B77B9">
      <w:pPr>
        <w:pStyle w:val="1"/>
        <w:shd w:val="clear" w:color="auto" w:fill="auto"/>
        <w:ind w:firstLine="740"/>
        <w:jc w:val="both"/>
      </w:pPr>
      <w:r>
        <w:lastRenderedPageBreak/>
        <w:t>Кассационные жалобы о</w:t>
      </w:r>
      <w:r>
        <w:t>сужденного и адвоката удовлетворению не подлежат.</w:t>
      </w:r>
    </w:p>
    <w:p w14:paraId="74C775E9" w14:textId="77777777" w:rsidR="00FE2DD3" w:rsidRDefault="006B77B9">
      <w:pPr>
        <w:pStyle w:val="1"/>
        <w:shd w:val="clear" w:color="auto" w:fill="auto"/>
        <w:ind w:firstLine="740"/>
        <w:jc w:val="both"/>
      </w:pPr>
      <w:r>
        <w:t xml:space="preserve">Вина </w:t>
      </w:r>
      <w:proofErr w:type="spellStart"/>
      <w:r>
        <w:t>Дасива</w:t>
      </w:r>
      <w:proofErr w:type="spellEnd"/>
      <w:r>
        <w:t xml:space="preserve"> в проведении антисоветской агитации и пропаганды утверждается такими доказательствами.</w:t>
      </w:r>
    </w:p>
    <w:p w14:paraId="74C775EA" w14:textId="77777777" w:rsidR="00FE2DD3" w:rsidRDefault="006B77B9">
      <w:pPr>
        <w:pStyle w:val="1"/>
        <w:shd w:val="clear" w:color="auto" w:fill="auto"/>
        <w:ind w:firstLine="740"/>
        <w:jc w:val="both"/>
      </w:pPr>
      <w:r>
        <w:t xml:space="preserve">Свидетели Бойко, </w:t>
      </w:r>
      <w:proofErr w:type="spellStart"/>
      <w:r>
        <w:t>Единак</w:t>
      </w:r>
      <w:proofErr w:type="spellEnd"/>
      <w:r>
        <w:t xml:space="preserve"> и Копецкий в судебном заседании показали, что </w:t>
      </w:r>
      <w:proofErr w:type="spellStart"/>
      <w:r>
        <w:t>Дасив</w:t>
      </w:r>
      <w:proofErr w:type="spellEnd"/>
      <w:r>
        <w:t xml:space="preserve"> вел с ними антисоветские разгов</w:t>
      </w:r>
      <w:r>
        <w:t>оры о создании самостоятельной Украины, что якобы в Украине ведется русификация.</w:t>
      </w:r>
    </w:p>
    <w:p w14:paraId="74C775EB" w14:textId="77777777" w:rsidR="00FE2DD3" w:rsidRDefault="006B77B9">
      <w:pPr>
        <w:pStyle w:val="1"/>
        <w:shd w:val="clear" w:color="auto" w:fill="auto"/>
        <w:ind w:firstLine="740"/>
        <w:jc w:val="both"/>
      </w:pPr>
      <w:r>
        <w:t xml:space="preserve">Свидетели </w:t>
      </w:r>
      <w:proofErr w:type="spellStart"/>
      <w:r>
        <w:t>Бучковский</w:t>
      </w:r>
      <w:proofErr w:type="spellEnd"/>
      <w:r>
        <w:t xml:space="preserve">, </w:t>
      </w:r>
      <w:proofErr w:type="spellStart"/>
      <w:r>
        <w:t>Гайструк</w:t>
      </w:r>
      <w:proofErr w:type="spellEnd"/>
      <w:r>
        <w:t xml:space="preserve"> и Патика утверждали, что они действительно получали письма со Львовской области, в которых находили листовки антисоветского </w:t>
      </w:r>
      <w:r>
        <w:t>содержания.</w:t>
      </w:r>
    </w:p>
    <w:p w14:paraId="74C775EC" w14:textId="77777777" w:rsidR="00FE2DD3" w:rsidRDefault="006B77B9">
      <w:pPr>
        <w:pStyle w:val="1"/>
        <w:shd w:val="clear" w:color="auto" w:fill="auto"/>
        <w:ind w:firstLine="740"/>
        <w:jc w:val="both"/>
      </w:pPr>
      <w:r>
        <w:t xml:space="preserve">В протоколах обыска и задержания </w:t>
      </w:r>
      <w:proofErr w:type="spellStart"/>
      <w:r>
        <w:t>Дасива</w:t>
      </w:r>
      <w:proofErr w:type="spellEnd"/>
      <w:r>
        <w:t xml:space="preserve"> усматривается, что при нем в г. Львове находились изъятые 17 листовок антисоветского содержания, а также в осужденного на квартире и у знакомого </w:t>
      </w:r>
      <w:proofErr w:type="spellStart"/>
      <w:r>
        <w:t>Кобылецкого</w:t>
      </w:r>
      <w:proofErr w:type="spellEnd"/>
      <w:r>
        <w:t xml:space="preserve"> изъяты листовки, записи, книги и другие </w:t>
      </w:r>
      <w:r>
        <w:t xml:space="preserve">антисоветские документы, которые, </w:t>
      </w:r>
      <w:proofErr w:type="gramStart"/>
      <w:r>
        <w:t>согласно вывода</w:t>
      </w:r>
      <w:proofErr w:type="gramEnd"/>
      <w:r>
        <w:t xml:space="preserve"> криминалистической экспертизы, написаны </w:t>
      </w:r>
      <w:proofErr w:type="spellStart"/>
      <w:r>
        <w:t>Дасивым</w:t>
      </w:r>
      <w:proofErr w:type="spellEnd"/>
      <w:r>
        <w:t>.</w:t>
      </w:r>
    </w:p>
    <w:p w14:paraId="74C775ED" w14:textId="77777777" w:rsidR="00FE2DD3" w:rsidRDefault="006B77B9">
      <w:pPr>
        <w:pStyle w:val="1"/>
        <w:shd w:val="clear" w:color="auto" w:fill="auto"/>
        <w:ind w:firstLine="740"/>
        <w:jc w:val="both"/>
      </w:pPr>
      <w:r>
        <w:t xml:space="preserve">Сам осужденный </w:t>
      </w:r>
      <w:proofErr w:type="spellStart"/>
      <w:r>
        <w:t>Дасив</w:t>
      </w:r>
      <w:proofErr w:type="spellEnd"/>
      <w:r>
        <w:t xml:space="preserve"> признал себя виновным в том, что вел антисоветскую агитацию и пропаганду.</w:t>
      </w:r>
    </w:p>
    <w:p w14:paraId="74C775EE" w14:textId="77777777" w:rsidR="00FE2DD3" w:rsidRDefault="006B77B9">
      <w:pPr>
        <w:pStyle w:val="1"/>
        <w:shd w:val="clear" w:color="auto" w:fill="auto"/>
        <w:ind w:firstLine="740"/>
        <w:jc w:val="both"/>
      </w:pPr>
      <w:r>
        <w:t xml:space="preserve">Такие действия осужденного </w:t>
      </w:r>
      <w:proofErr w:type="spellStart"/>
      <w:r>
        <w:t>Дасива</w:t>
      </w:r>
      <w:proofErr w:type="spellEnd"/>
      <w:r>
        <w:t xml:space="preserve"> по ст.62 ч.1 УК УССР судом </w:t>
      </w:r>
      <w:proofErr w:type="gramStart"/>
      <w:r>
        <w:t>к</w:t>
      </w:r>
      <w:r>
        <w:t>валифицированы</w:t>
      </w:r>
      <w:proofErr w:type="gramEnd"/>
      <w:r>
        <w:t xml:space="preserve"> верно.</w:t>
      </w:r>
    </w:p>
    <w:p w14:paraId="74C775EF" w14:textId="77777777" w:rsidR="00FE2DD3" w:rsidRDefault="006B77B9">
      <w:pPr>
        <w:pStyle w:val="1"/>
        <w:shd w:val="clear" w:color="auto" w:fill="auto"/>
        <w:ind w:firstLine="740"/>
        <w:jc w:val="both"/>
      </w:pPr>
      <w:r>
        <w:t>Наказание осужденному суд назначил, учитывая степень и характер содеянного преступления и данных о его личности, что он преступной деятельностью занимался длительное время.</w:t>
      </w:r>
    </w:p>
    <w:p w14:paraId="74C775F0" w14:textId="77777777" w:rsidR="00FE2DD3" w:rsidRDefault="006B77B9">
      <w:pPr>
        <w:pStyle w:val="1"/>
        <w:shd w:val="clear" w:color="auto" w:fill="auto"/>
        <w:ind w:firstLine="740"/>
        <w:jc w:val="both"/>
      </w:pPr>
      <w:r>
        <w:t>При наличии таких данных по делу, оснований для изменения при</w:t>
      </w:r>
      <w:r>
        <w:t>говора, по мотивам, указанным в кассационных жалобах, нет.</w:t>
      </w:r>
    </w:p>
    <w:p w14:paraId="74C775F1" w14:textId="77777777" w:rsidR="00FE2DD3" w:rsidRDefault="006B77B9">
      <w:pPr>
        <w:pStyle w:val="1"/>
        <w:shd w:val="clear" w:color="auto" w:fill="auto"/>
        <w:ind w:firstLine="740"/>
        <w:jc w:val="both"/>
      </w:pPr>
      <w:r>
        <w:t>Исходя из приведенного, и руководствуясь ст. ст.363-364 УПК УССР, Судебная коллегия, -</w:t>
      </w:r>
    </w:p>
    <w:p w14:paraId="74C775F2" w14:textId="77777777" w:rsidR="00FE2DD3" w:rsidRDefault="006B77B9">
      <w:pPr>
        <w:pStyle w:val="1"/>
        <w:shd w:val="clear" w:color="auto" w:fill="auto"/>
        <w:ind w:left="2900" w:firstLine="0"/>
      </w:pPr>
      <w:r>
        <w:t>П р и н я л а:</w:t>
      </w:r>
    </w:p>
    <w:p w14:paraId="74C775F3" w14:textId="77777777" w:rsidR="00FE2DD3" w:rsidRDefault="006B77B9">
      <w:pPr>
        <w:pStyle w:val="1"/>
        <w:shd w:val="clear" w:color="auto" w:fill="auto"/>
        <w:spacing w:after="600"/>
        <w:ind w:firstLine="740"/>
        <w:jc w:val="both"/>
      </w:pPr>
      <w:r>
        <w:t xml:space="preserve">Кассационные жалобы осужденного </w:t>
      </w:r>
      <w:proofErr w:type="spellStart"/>
      <w:r>
        <w:t>Дасива</w:t>
      </w:r>
      <w:proofErr w:type="spellEnd"/>
      <w:r>
        <w:t xml:space="preserve"> К.А. и адвоката Диденко </w:t>
      </w:r>
      <w:proofErr w:type="gramStart"/>
      <w:r>
        <w:t>Т.О.</w:t>
      </w:r>
      <w:proofErr w:type="gramEnd"/>
      <w:r>
        <w:t xml:space="preserve"> оставить без удовлетворения</w:t>
      </w:r>
      <w:r>
        <w:t xml:space="preserve">, а приговор судебной коллегии в уголовных делах Львовского областного суда от 15 апреля 1974 года по </w:t>
      </w:r>
      <w:proofErr w:type="spellStart"/>
      <w:r>
        <w:t>Дасиву</w:t>
      </w:r>
      <w:proofErr w:type="spellEnd"/>
      <w:r>
        <w:t xml:space="preserve"> Кузьме Андреевичу - без изменений.</w:t>
      </w:r>
    </w:p>
    <w:p w14:paraId="74C775F4" w14:textId="77777777" w:rsidR="00FE2DD3" w:rsidRDefault="006B77B9">
      <w:pPr>
        <w:pStyle w:val="1"/>
        <w:shd w:val="clear" w:color="auto" w:fill="auto"/>
        <w:spacing w:line="394" w:lineRule="auto"/>
        <w:ind w:left="740" w:firstLine="0"/>
        <w:jc w:val="both"/>
      </w:pPr>
      <w:r>
        <w:t>Председательствующий - Кузовкин Члены суда - Кириченко, Антонов</w:t>
      </w:r>
    </w:p>
    <w:p w14:paraId="74C775F5" w14:textId="77777777" w:rsidR="00FE2DD3" w:rsidRDefault="006B77B9">
      <w:pPr>
        <w:pStyle w:val="1"/>
        <w:shd w:val="clear" w:color="auto" w:fill="auto"/>
        <w:spacing w:after="0" w:line="389" w:lineRule="auto"/>
        <w:ind w:left="720" w:firstLine="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4C775FE" wp14:editId="74C775FF">
                <wp:simplePos x="0" y="0"/>
                <wp:positionH relativeFrom="page">
                  <wp:posOffset>4528820</wp:posOffset>
                </wp:positionH>
                <wp:positionV relativeFrom="paragraph">
                  <wp:posOffset>12700</wp:posOffset>
                </wp:positionV>
                <wp:extent cx="768350" cy="21336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C77602" w14:textId="77777777" w:rsidR="00FE2DD3" w:rsidRDefault="006B77B9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t>Кириченко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56.60000000000002pt;margin-top:1.pt;width:60.5pt;height:16.8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Кириченко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Согласно: член Верховного суда УССР</w:t>
      </w:r>
      <w:r>
        <w:t xml:space="preserve"> 7 - экз.</w:t>
      </w:r>
    </w:p>
    <w:p w14:paraId="74C775F6" w14:textId="77777777" w:rsidR="00FE2DD3" w:rsidRDefault="006B77B9" w:rsidP="00204287">
      <w:pPr>
        <w:pStyle w:val="1"/>
        <w:shd w:val="clear" w:color="auto" w:fill="auto"/>
        <w:spacing w:after="0"/>
        <w:ind w:firstLine="720"/>
      </w:pPr>
      <w:r>
        <w:t>2 - дело</w:t>
      </w:r>
    </w:p>
    <w:p w14:paraId="74C775F7" w14:textId="77777777" w:rsidR="00FE2DD3" w:rsidRDefault="006B77B9" w:rsidP="00204287">
      <w:pPr>
        <w:pStyle w:val="1"/>
        <w:shd w:val="clear" w:color="auto" w:fill="auto"/>
        <w:spacing w:after="0"/>
        <w:ind w:firstLine="720"/>
      </w:pPr>
      <w:r>
        <w:t xml:space="preserve">2 - </w:t>
      </w:r>
      <w:proofErr w:type="spellStart"/>
      <w:r>
        <w:t>проез</w:t>
      </w:r>
      <w:proofErr w:type="spellEnd"/>
      <w:r>
        <w:t>.</w:t>
      </w:r>
    </w:p>
    <w:p w14:paraId="74C775F8" w14:textId="77777777" w:rsidR="00FE2DD3" w:rsidRDefault="006B77B9" w:rsidP="00204287">
      <w:pPr>
        <w:pStyle w:val="1"/>
        <w:shd w:val="clear" w:color="auto" w:fill="auto"/>
        <w:spacing w:after="0"/>
        <w:ind w:firstLine="720"/>
      </w:pPr>
      <w:r>
        <w:t>1- наряд</w:t>
      </w:r>
    </w:p>
    <w:p w14:paraId="74C775F9" w14:textId="77777777" w:rsidR="00FE2DD3" w:rsidRDefault="006B77B9" w:rsidP="00204287">
      <w:pPr>
        <w:pStyle w:val="1"/>
        <w:shd w:val="clear" w:color="auto" w:fill="auto"/>
        <w:spacing w:after="0"/>
        <w:ind w:firstLine="720"/>
      </w:pPr>
      <w:r>
        <w:t>1- прок.</w:t>
      </w:r>
    </w:p>
    <w:p w14:paraId="74C775FA" w14:textId="77777777" w:rsidR="00FE2DD3" w:rsidRDefault="006B77B9" w:rsidP="00204287">
      <w:pPr>
        <w:pStyle w:val="1"/>
        <w:shd w:val="clear" w:color="auto" w:fill="auto"/>
        <w:spacing w:after="0"/>
        <w:ind w:firstLine="720"/>
      </w:pPr>
      <w:r>
        <w:t>1- 1-ый с/от.</w:t>
      </w:r>
    </w:p>
    <w:p w14:paraId="74C775FB" w14:textId="77777777" w:rsidR="00FE2DD3" w:rsidRDefault="006B77B9" w:rsidP="00204287">
      <w:pPr>
        <w:pStyle w:val="1"/>
        <w:shd w:val="clear" w:color="auto" w:fill="auto"/>
        <w:spacing w:after="0"/>
        <w:ind w:firstLine="720"/>
        <w:jc w:val="both"/>
      </w:pPr>
      <w:r>
        <w:t>№ ж 89</w:t>
      </w:r>
    </w:p>
    <w:p w14:paraId="74C775FC" w14:textId="77777777" w:rsidR="00FE2DD3" w:rsidRDefault="006B77B9" w:rsidP="00204287">
      <w:pPr>
        <w:pStyle w:val="1"/>
        <w:shd w:val="clear" w:color="auto" w:fill="auto"/>
        <w:spacing w:after="0"/>
        <w:ind w:firstLine="720"/>
      </w:pPr>
      <w:r>
        <w:rPr>
          <w:lang w:val="en-US" w:eastAsia="en-US" w:bidi="en-US"/>
        </w:rPr>
        <w:t xml:space="preserve">29.V/74 </w:t>
      </w:r>
      <w:r>
        <w:t>г.</w:t>
      </w:r>
    </w:p>
    <w:p w14:paraId="74C775FD" w14:textId="77777777" w:rsidR="00FE2DD3" w:rsidRDefault="006B77B9">
      <w:pPr>
        <w:pStyle w:val="1"/>
        <w:shd w:val="clear" w:color="auto" w:fill="auto"/>
        <w:spacing w:after="0" w:line="389" w:lineRule="auto"/>
        <w:ind w:firstLine="720"/>
      </w:pPr>
      <w:proofErr w:type="spellStart"/>
      <w:r>
        <w:t>рк</w:t>
      </w:r>
      <w:proofErr w:type="spellEnd"/>
    </w:p>
    <w:sectPr w:rsidR="00FE2DD3">
      <w:pgSz w:w="12240" w:h="15840"/>
      <w:pgMar w:top="1406" w:right="1374" w:bottom="1004" w:left="1372" w:header="978" w:footer="57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101E8" w14:textId="77777777" w:rsidR="006B77B9" w:rsidRDefault="006B77B9">
      <w:r>
        <w:separator/>
      </w:r>
    </w:p>
  </w:endnote>
  <w:endnote w:type="continuationSeparator" w:id="0">
    <w:p w14:paraId="0BB24D09" w14:textId="77777777" w:rsidR="006B77B9" w:rsidRDefault="006B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B3A15" w14:textId="77777777" w:rsidR="006B77B9" w:rsidRDefault="006B77B9"/>
  </w:footnote>
  <w:footnote w:type="continuationSeparator" w:id="0">
    <w:p w14:paraId="3D298521" w14:textId="77777777" w:rsidR="006B77B9" w:rsidRDefault="006B77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DD3"/>
    <w:rsid w:val="00204287"/>
    <w:rsid w:val="006B77B9"/>
    <w:rsid w:val="00FE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75CC"/>
  <w15:docId w15:val="{0C5D696F-E797-4F93-8C5C-C2E5A0B0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40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1072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 Shmyrov</cp:lastModifiedBy>
  <cp:revision>2</cp:revision>
  <dcterms:created xsi:type="dcterms:W3CDTF">2019-04-11T03:36:00Z</dcterms:created>
  <dcterms:modified xsi:type="dcterms:W3CDTF">2019-04-11T03:37:00Z</dcterms:modified>
</cp:coreProperties>
</file>