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EB99" w14:textId="77777777" w:rsidR="0073341F" w:rsidRDefault="0073341F"/>
    <w:p w14:paraId="5E23EB9A" w14:textId="3AB641A6" w:rsidR="00C97CCE" w:rsidRPr="00C97CCE" w:rsidRDefault="00C97CCE" w:rsidP="00C97CCE">
      <w:pPr>
        <w:rPr>
          <w:b/>
        </w:rPr>
      </w:pPr>
      <w:r w:rsidRPr="00C97CCE">
        <w:rPr>
          <w:b/>
        </w:rPr>
        <w:t>Гаяускас Балис</w:t>
      </w:r>
      <w:r w:rsidRPr="00C97CCE">
        <w:t xml:space="preserve"> </w:t>
      </w:r>
      <w:proofErr w:type="spellStart"/>
      <w:r w:rsidRPr="00C97CCE">
        <w:rPr>
          <w:b/>
        </w:rPr>
        <w:t>Ионо</w:t>
      </w:r>
      <w:proofErr w:type="spellEnd"/>
    </w:p>
    <w:p w14:paraId="5E23EB9B" w14:textId="4758675D" w:rsidR="00C97CCE" w:rsidRPr="00C97CCE" w:rsidRDefault="00C97CCE" w:rsidP="00C97CCE">
      <w:pPr>
        <w:rPr>
          <w:i/>
        </w:rPr>
      </w:pPr>
      <w:r w:rsidRPr="00C97CCE">
        <w:rPr>
          <w:i/>
        </w:rPr>
        <w:t>Учетн</w:t>
      </w:r>
      <w:r w:rsidR="00BB5EA7">
        <w:rPr>
          <w:i/>
        </w:rPr>
        <w:t>ые</w:t>
      </w:r>
      <w:r w:rsidRPr="00C97CCE">
        <w:rPr>
          <w:i/>
        </w:rPr>
        <w:t xml:space="preserve"> карточк</w:t>
      </w:r>
      <w:r w:rsidR="00BB5EA7">
        <w:rPr>
          <w:i/>
        </w:rPr>
        <w:t>и</w:t>
      </w:r>
      <w:r w:rsidRPr="00C97CCE">
        <w:rPr>
          <w:i/>
        </w:rPr>
        <w:t xml:space="preserve"> </w:t>
      </w:r>
      <w:r w:rsidR="00684821" w:rsidRPr="00684821">
        <w:rPr>
          <w:i/>
        </w:rPr>
        <w:t>лагерей Пермь-35</w:t>
      </w:r>
      <w:r w:rsidR="00684821">
        <w:rPr>
          <w:i/>
        </w:rPr>
        <w:t xml:space="preserve"> и</w:t>
      </w:r>
      <w:r w:rsidR="00684821" w:rsidRPr="00684821">
        <w:rPr>
          <w:i/>
        </w:rPr>
        <w:t xml:space="preserve"> Пермь-36</w:t>
      </w:r>
    </w:p>
    <w:p w14:paraId="5E23EB9C" w14:textId="77777777" w:rsidR="00C97CCE" w:rsidRPr="00C97CCE" w:rsidRDefault="00164FF8" w:rsidP="00C97CCE">
      <w:r>
        <w:t>Родился 2</w:t>
      </w:r>
      <w:r w:rsidR="00945BF1" w:rsidRPr="00882051">
        <w:t>4</w:t>
      </w:r>
      <w:r>
        <w:t xml:space="preserve"> февраля 1926 г. </w:t>
      </w:r>
      <w:r w:rsidR="00C97CCE" w:rsidRPr="00C97CCE">
        <w:t xml:space="preserve">д. </w:t>
      </w:r>
      <w:proofErr w:type="spellStart"/>
      <w:r w:rsidR="00C97CCE" w:rsidRPr="00C97CCE">
        <w:t>Вигралю</w:t>
      </w:r>
      <w:proofErr w:type="spellEnd"/>
      <w:r w:rsidR="00C97CCE" w:rsidRPr="00C97CCE">
        <w:t xml:space="preserve"> </w:t>
      </w:r>
      <w:proofErr w:type="spellStart"/>
      <w:r w:rsidR="00C97CCE" w:rsidRPr="00C97CCE">
        <w:t>Вилкавшского</w:t>
      </w:r>
      <w:proofErr w:type="spellEnd"/>
      <w:r w:rsidR="00C97CCE" w:rsidRPr="00C97CCE">
        <w:t xml:space="preserve"> района Литовской ССР. Литовец.  Образование среднее. Адрес: г. Каунас, ул. Спину, д.</w:t>
      </w:r>
      <w:r>
        <w:t xml:space="preserve"> </w:t>
      </w:r>
      <w:r w:rsidR="00C97CCE" w:rsidRPr="00C97CCE">
        <w:t>3, кв. 8. Профессия (специальность): электрик. Место работы, должность: Каунасское управление электромонтажных работ №</w:t>
      </w:r>
      <w:r w:rsidR="00882051">
        <w:rPr>
          <w:lang w:val="en-US"/>
        </w:rPr>
        <w:t> </w:t>
      </w:r>
      <w:r w:rsidR="00C97CCE" w:rsidRPr="00C97CCE">
        <w:t>5 электромонтером.</w:t>
      </w:r>
    </w:p>
    <w:p w14:paraId="5E23EB9D" w14:textId="5540CD21" w:rsidR="00C97CCE" w:rsidRPr="00C97CCE" w:rsidRDefault="00C97CCE" w:rsidP="00C97CCE">
      <w:r w:rsidRPr="00C97CCE">
        <w:t xml:space="preserve">Прежние судимости: 18 сентября 1948 г. по ст. 58-1 «а», 58-10, 58-8, 58-11 УК РСФСР к 25 годам лишения свободы. </w:t>
      </w:r>
      <w:r w:rsidR="00164FF8" w:rsidRPr="00164FF8">
        <w:t xml:space="preserve">Освободился 3 </w:t>
      </w:r>
      <w:r w:rsidR="00945BF1">
        <w:t>мая</w:t>
      </w:r>
      <w:r w:rsidR="00164FF8" w:rsidRPr="00164FF8">
        <w:t xml:space="preserve"> 1973 г. по отбытии срока.</w:t>
      </w:r>
    </w:p>
    <w:p w14:paraId="5E23EB9E" w14:textId="77777777" w:rsidR="00C97CCE" w:rsidRPr="00C97CCE" w:rsidRDefault="00C97CCE" w:rsidP="00C97CCE">
      <w:r w:rsidRPr="00C97CCE">
        <w:t>Арестован 20 апреля 1977 г. следственным отделом КГБ при СМ Литовской ССР. Характер преступления: антисоветская агитация и пропаганда. Ст. 68 ч. 2 УК Литовской ССР.</w:t>
      </w:r>
    </w:p>
    <w:p w14:paraId="5E23EB9F" w14:textId="49843674" w:rsidR="00C97CCE" w:rsidRPr="00C97CCE" w:rsidRDefault="00C97CCE" w:rsidP="00C97CCE">
      <w:r w:rsidRPr="00C97CCE">
        <w:t>Осужден 14 апреля 1978 г. судебной коллегией по уголовным делам Верховного суда Литовской ССР по ст. 68 ч. 2 Литовской ССР</w:t>
      </w:r>
      <w:r w:rsidR="001F20F6">
        <w:t>.</w:t>
      </w:r>
      <w:r w:rsidRPr="00C97CCE">
        <w:t xml:space="preserve"> Срок 10 лет, ссылка 5 лет. На основе ст. 26 УК Литовской ССР признан особо опасным рецидивистом – ИТК особого режима. Приговор вступил в законную силу 14 апреля 1978 г. Начало срока исчислять с 20 апреля 1977 г. Конец срока 20 апреля 1987 г.</w:t>
      </w:r>
    </w:p>
    <w:p w14:paraId="5E23EBA2" w14:textId="04B4FCA8" w:rsidR="00C97CCE" w:rsidRPr="00C97CCE" w:rsidRDefault="00C97CCE" w:rsidP="00C97CCE">
      <w:r w:rsidRPr="00C97CCE">
        <w:t>Особые отметки</w:t>
      </w:r>
      <w:r w:rsidR="00C92909">
        <w:t xml:space="preserve">: </w:t>
      </w:r>
      <w:r w:rsidRPr="00C97CCE">
        <w:t>«ООР», «/сов»</w:t>
      </w:r>
      <w:r w:rsidR="00EF3B2F">
        <w:t>.</w:t>
      </w:r>
    </w:p>
    <w:p w14:paraId="5E23EBA3" w14:textId="3C734B66" w:rsidR="00C97CCE" w:rsidRPr="00C97CCE" w:rsidRDefault="00C97CCE" w:rsidP="00C97CCE">
      <w:r w:rsidRPr="00C97CCE">
        <w:t>Прибыл в ИТК-36</w:t>
      </w:r>
      <w:r w:rsidR="00EF3B2F">
        <w:t xml:space="preserve"> </w:t>
      </w:r>
      <w:r w:rsidRPr="00C97CCE">
        <w:t xml:space="preserve">из ИТК-1 </w:t>
      </w:r>
      <w:proofErr w:type="spellStart"/>
      <w:r w:rsidRPr="00C97CCE">
        <w:t>Дубровлага</w:t>
      </w:r>
      <w:proofErr w:type="spellEnd"/>
      <w:r w:rsidRPr="00C97CCE">
        <w:t xml:space="preserve"> 1 марта 1980 г.</w:t>
      </w:r>
    </w:p>
    <w:p w14:paraId="5E23EBA4" w14:textId="7ED1D581" w:rsidR="00C97CCE" w:rsidRPr="00C97CCE" w:rsidRDefault="00C97CCE" w:rsidP="00C97CCE">
      <w:r w:rsidRPr="00C97CCE">
        <w:t>Выбыл из ИТК</w:t>
      </w:r>
      <w:r w:rsidR="00515C0E">
        <w:t>-36 в ИТК-35 18 апреля 1986 г.</w:t>
      </w:r>
      <w:r w:rsidRPr="00C97CCE">
        <w:t xml:space="preserve"> </w:t>
      </w:r>
    </w:p>
    <w:p w14:paraId="5E23EBA5" w14:textId="77777777" w:rsidR="00C97CCE" w:rsidRPr="00C97CCE" w:rsidRDefault="00C97CCE" w:rsidP="00C97CCE">
      <w:r w:rsidRPr="00C97CCE">
        <w:t>Прибыл в ИТК-36 из ИТК-35 29 апреля 1986 г</w:t>
      </w:r>
    </w:p>
    <w:p w14:paraId="5E23EBA6" w14:textId="77777777" w:rsidR="00C97CCE" w:rsidRPr="00C97CCE" w:rsidRDefault="00C97CCE" w:rsidP="00C97CCE">
      <w:r w:rsidRPr="00C97CCE">
        <w:t xml:space="preserve">Освобожден из ИТК-36 по отбытии срока 19 апреля 1987 г. Направлен в ссылку в распоряжение УВД Хабаровского крайисполкома. </w:t>
      </w:r>
    </w:p>
    <w:p w14:paraId="5E23EBA9" w14:textId="77777777" w:rsidR="00C97CCE" w:rsidRDefault="00C97CCE"/>
    <w:p w14:paraId="5E23EBAA" w14:textId="77777777" w:rsidR="006A0131" w:rsidRDefault="006A0131"/>
    <w:p w14:paraId="5E23EBAB" w14:textId="77777777" w:rsidR="006A0131" w:rsidRDefault="006A0131"/>
    <w:p w14:paraId="5E23EBAC" w14:textId="77777777" w:rsidR="006A0131" w:rsidRDefault="006A0131"/>
    <w:p w14:paraId="5E23EBAD" w14:textId="77777777" w:rsidR="00C97CCE" w:rsidRDefault="00C97CCE"/>
    <w:sectPr w:rsidR="00C97CC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0E36A" w14:textId="77777777" w:rsidR="00BF06A8" w:rsidRDefault="00BF06A8" w:rsidP="00C97CCE">
      <w:pPr>
        <w:spacing w:after="0" w:line="240" w:lineRule="auto"/>
      </w:pPr>
      <w:r>
        <w:separator/>
      </w:r>
    </w:p>
  </w:endnote>
  <w:endnote w:type="continuationSeparator" w:id="0">
    <w:p w14:paraId="74C68CBF" w14:textId="77777777" w:rsidR="00BF06A8" w:rsidRDefault="00BF06A8" w:rsidP="00C9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9365" w14:textId="77777777" w:rsidR="00BF06A8" w:rsidRDefault="00BF06A8" w:rsidP="00C97CCE">
      <w:pPr>
        <w:spacing w:after="0" w:line="240" w:lineRule="auto"/>
      </w:pPr>
      <w:r>
        <w:separator/>
      </w:r>
    </w:p>
  </w:footnote>
  <w:footnote w:type="continuationSeparator" w:id="0">
    <w:p w14:paraId="6135AD96" w14:textId="77777777" w:rsidR="00BF06A8" w:rsidRDefault="00BF06A8" w:rsidP="00C9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CCE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4C6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4FF8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0F6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6A0C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170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1F6B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857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6EA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5C0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1E87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5370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185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4821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131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0EAE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2051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5E9E"/>
    <w:rsid w:val="008D6E57"/>
    <w:rsid w:val="008D7E33"/>
    <w:rsid w:val="008E0025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4245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5BF1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167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5EA7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06A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909"/>
    <w:rsid w:val="00C92B59"/>
    <w:rsid w:val="00C930CA"/>
    <w:rsid w:val="00C93C85"/>
    <w:rsid w:val="00C951C6"/>
    <w:rsid w:val="00C9557B"/>
    <w:rsid w:val="00C961DD"/>
    <w:rsid w:val="00C971E2"/>
    <w:rsid w:val="00C9773D"/>
    <w:rsid w:val="00C97CCE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9F1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3B2F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5EB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EB99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7CC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97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97CC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85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5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537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53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537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DE06-BE54-4886-ADCB-34536779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23</cp:revision>
  <dcterms:created xsi:type="dcterms:W3CDTF">2015-10-23T13:49:00Z</dcterms:created>
  <dcterms:modified xsi:type="dcterms:W3CDTF">2020-08-05T13:28:00Z</dcterms:modified>
</cp:coreProperties>
</file>