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B6699" w14:textId="77777777" w:rsidR="00CE5DDE" w:rsidRDefault="00CE5DDE"/>
    <w:p w14:paraId="34FBB7D4" w14:textId="77777777" w:rsidR="003823E9" w:rsidRDefault="003823E9" w:rsidP="003823E9">
      <w:r>
        <w:t xml:space="preserve">Из постановления о предъявлении обвинения Мелеху </w:t>
      </w:r>
      <w:proofErr w:type="gramStart"/>
      <w:r>
        <w:t>Н.Т.</w:t>
      </w:r>
      <w:proofErr w:type="gramEnd"/>
      <w:r>
        <w:t xml:space="preserve"> (06.12.1961 г.):</w:t>
      </w:r>
    </w:p>
    <w:p w14:paraId="37C80BFE" w14:textId="77777777" w:rsidR="003823E9" w:rsidRDefault="003823E9" w:rsidP="003823E9">
      <w:r>
        <w:t xml:space="preserve">«… изобличается в том, </w:t>
      </w:r>
      <w:proofErr w:type="gramStart"/>
      <w:r>
        <w:t>что</w:t>
      </w:r>
      <w:proofErr w:type="gramEnd"/>
      <w:r>
        <w:t xml:space="preserve"> проживая в период немецкой оккупации в г. </w:t>
      </w:r>
      <w:proofErr w:type="spellStart"/>
      <w:r>
        <w:t>Любачев</w:t>
      </w:r>
      <w:proofErr w:type="spellEnd"/>
      <w:r>
        <w:t xml:space="preserve"> (в настоящее время территория ПНР). Под влиянием националистической пропаганды осенью 1943 г. вступил в юношескую сетку ОУН, где изучал националистическую литературу, а в феврале 1944 г. подпольем ОУН был назначен районным проводником юношеской сетки ОУН по </w:t>
      </w:r>
      <w:proofErr w:type="spellStart"/>
      <w:r>
        <w:t>Любачевскому</w:t>
      </w:r>
      <w:proofErr w:type="spellEnd"/>
      <w:r>
        <w:t xml:space="preserve"> району.</w:t>
      </w:r>
    </w:p>
    <w:p w14:paraId="1080F029" w14:textId="77777777" w:rsidR="003823E9" w:rsidRDefault="003823E9" w:rsidP="003823E9">
      <w:r>
        <w:t xml:space="preserve">Будучи районным проводником </w:t>
      </w:r>
      <w:proofErr w:type="gramStart"/>
      <w:r>
        <w:t>…</w:t>
      </w:r>
      <w:proofErr w:type="gramEnd"/>
      <w:r>
        <w:t xml:space="preserve"> руководил тремя подразделениями, распределял среди них </w:t>
      </w:r>
      <w:proofErr w:type="spellStart"/>
      <w:r>
        <w:t>оуновскую</w:t>
      </w:r>
      <w:proofErr w:type="spellEnd"/>
      <w:r>
        <w:t xml:space="preserve"> литературу, и, в свою очередь, представлял в вышестоящие звенья ОУН отчет о работе района.</w:t>
      </w:r>
    </w:p>
    <w:p w14:paraId="3D8A030D" w14:textId="77777777" w:rsidR="003823E9" w:rsidRDefault="003823E9" w:rsidP="003823E9">
      <w:r>
        <w:t>После переселения в 1945 г. на жительство во Львовскую область, Мелех возобновил националистическую деятельность и осенью 1948 г., узнав о существовании в с. Рясне И-</w:t>
      </w:r>
      <w:proofErr w:type="spellStart"/>
      <w:r>
        <w:t>Франковского</w:t>
      </w:r>
      <w:proofErr w:type="spellEnd"/>
      <w:r>
        <w:t xml:space="preserve"> р-на Львовской обл. молодежной </w:t>
      </w:r>
      <w:proofErr w:type="spellStart"/>
      <w:r>
        <w:t>оуновской</w:t>
      </w:r>
      <w:proofErr w:type="spellEnd"/>
      <w:r>
        <w:t xml:space="preserve"> организации, консультировал руководителей названной организации … по вопросам организационной деятельности … а также проводил с ними беседы на националистические темы.</w:t>
      </w:r>
    </w:p>
    <w:p w14:paraId="72A3DF5D" w14:textId="77777777" w:rsidR="003823E9" w:rsidRDefault="003823E9" w:rsidP="003823E9">
      <w:r>
        <w:t>Оставаясь на враждебных антисоветских националистических позициях, Мелех в 1958 г. установил связь с жителями Львова, обвиняемыми по данному делу… Поддерживая связь с главарями «УНК»… Мелех дал им ряд практических советов по проведению антисоветской деятельности и правилам конспирации … согласился разработать программу для «УНК», а для распространения националистических взглядов среди населения предложил выпускать антисоветские националистические листовки, размножая их с помощью трафарета.</w:t>
      </w:r>
    </w:p>
    <w:p w14:paraId="13BCE43B" w14:textId="77777777" w:rsidR="003823E9" w:rsidRDefault="003823E9" w:rsidP="003823E9">
      <w:r>
        <w:t xml:space="preserve">Тогда же Мелех продиктовал текст антисоветского националистического содержания для последующего размножения его и распространения среди населения…» </w:t>
      </w:r>
      <w:bookmarkStart w:id="0" w:name="_GoBack"/>
      <w:bookmarkEnd w:id="0"/>
    </w:p>
    <w:p w14:paraId="508C5F35" w14:textId="77777777" w:rsidR="003823E9" w:rsidRDefault="003823E9" w:rsidP="003823E9"/>
    <w:p w14:paraId="342D61CD" w14:textId="77777777" w:rsidR="003823E9" w:rsidRDefault="003823E9" w:rsidP="003823E9">
      <w:r>
        <w:t>УСБУ по Львовской области. Основной фонд прекращенных дел. Д.55371. Т.2(2). Л.76-79</w:t>
      </w:r>
      <w:r>
        <w:t>.</w:t>
      </w:r>
    </w:p>
    <w:p w14:paraId="4C0DBE61" w14:textId="77777777" w:rsidR="003823E9" w:rsidRDefault="003823E9"/>
    <w:sectPr w:rsidR="0038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E9"/>
    <w:rsid w:val="00134489"/>
    <w:rsid w:val="003823E9"/>
    <w:rsid w:val="00B659AD"/>
    <w:rsid w:val="00C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9136"/>
  <w15:chartTrackingRefBased/>
  <w15:docId w15:val="{7DFA9029-C50E-421A-ADC2-F74D7001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9AD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4489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489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</cp:revision>
  <dcterms:created xsi:type="dcterms:W3CDTF">2019-03-27T03:50:00Z</dcterms:created>
  <dcterms:modified xsi:type="dcterms:W3CDTF">2019-03-27T03:51:00Z</dcterms:modified>
</cp:coreProperties>
</file>