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ED566" w14:textId="38C75D84" w:rsidR="00D03A44" w:rsidRPr="00D03A44" w:rsidRDefault="00D03A44" w:rsidP="00D03A44">
      <w:pPr>
        <w:rPr>
          <w:b/>
        </w:rPr>
      </w:pPr>
      <w:r w:rsidRPr="00D03A44">
        <w:rPr>
          <w:b/>
        </w:rPr>
        <w:t>Хромченко Владимир Ильич</w:t>
      </w:r>
    </w:p>
    <w:p w14:paraId="73FED567" w14:textId="45362462" w:rsidR="00D03A44" w:rsidRPr="00D03A44" w:rsidRDefault="00D03A44" w:rsidP="00D03A44">
      <w:r w:rsidRPr="00D03A44">
        <w:rPr>
          <w:i/>
        </w:rPr>
        <w:t xml:space="preserve">Учетные карточки </w:t>
      </w:r>
      <w:r w:rsidR="002E7218" w:rsidRPr="002E7218">
        <w:rPr>
          <w:i/>
        </w:rPr>
        <w:t>лагерей Пермь-35 и Пермь-37</w:t>
      </w:r>
    </w:p>
    <w:p w14:paraId="73FED568" w14:textId="77777777" w:rsidR="00D03A44" w:rsidRPr="00D03A44" w:rsidRDefault="00D03A44" w:rsidP="00D03A44">
      <w:r w:rsidRPr="00D03A44">
        <w:t>Родился 1</w:t>
      </w:r>
      <w:r w:rsidR="00BC5A4A" w:rsidRPr="00BC5A4A">
        <w:t>4</w:t>
      </w:r>
      <w:r w:rsidRPr="00D03A44">
        <w:t xml:space="preserve"> апреля 1945 г. г. Новосибирск. Русский. Образование 8 классов. Адрес: </w:t>
      </w:r>
      <w:proofErr w:type="spellStart"/>
      <w:r w:rsidRPr="00D03A44">
        <w:t>Откормсовхоз</w:t>
      </w:r>
      <w:proofErr w:type="spellEnd"/>
      <w:r w:rsidRPr="00D03A44">
        <w:t xml:space="preserve"> «Лесные поляны» Советского района Северо-Казахстанской области. Профессия (специальность) Столяр. Место работы, должность: столяр </w:t>
      </w:r>
      <w:proofErr w:type="spellStart"/>
      <w:r w:rsidRPr="00D03A44">
        <w:t>откормсовхоза</w:t>
      </w:r>
      <w:proofErr w:type="spellEnd"/>
      <w:r w:rsidRPr="00D03A44">
        <w:t xml:space="preserve"> «Лесные поляны».</w:t>
      </w:r>
    </w:p>
    <w:p w14:paraId="73FED569" w14:textId="77777777" w:rsidR="00D03A44" w:rsidRPr="00D03A44" w:rsidRDefault="00D03A44" w:rsidP="00D03A44">
      <w:pPr>
        <w:spacing w:after="0"/>
      </w:pPr>
      <w:r w:rsidRPr="00D03A44">
        <w:t>Прежние судимости:</w:t>
      </w:r>
    </w:p>
    <w:p w14:paraId="73FED56A" w14:textId="0D7BA96B" w:rsidR="00D03A44" w:rsidRPr="00D03A44" w:rsidRDefault="00D03A44" w:rsidP="00D03A44">
      <w:pPr>
        <w:numPr>
          <w:ilvl w:val="0"/>
          <w:numId w:val="1"/>
        </w:numPr>
        <w:spacing w:after="0"/>
      </w:pPr>
      <w:r w:rsidRPr="00D03A44">
        <w:t>22 августа 1960 г. ст. 2 ч. 2 Указа от 4 июня 1947 г. – 2 года;</w:t>
      </w:r>
    </w:p>
    <w:p w14:paraId="73FED56B" w14:textId="4EFD7491" w:rsidR="00D03A44" w:rsidRPr="00D03A44" w:rsidRDefault="00D03A44" w:rsidP="00D03A44">
      <w:pPr>
        <w:numPr>
          <w:ilvl w:val="0"/>
          <w:numId w:val="1"/>
        </w:numPr>
        <w:spacing w:after="0"/>
      </w:pPr>
      <w:r w:rsidRPr="00D03A44">
        <w:t>16 октября 1964 г. ст. 96 ч. 2 – 2 года.</w:t>
      </w:r>
    </w:p>
    <w:p w14:paraId="73FED56C" w14:textId="3D17A40E" w:rsidR="00D03A44" w:rsidRPr="00D03A44" w:rsidRDefault="00D03A44" w:rsidP="00D03A44">
      <w:pPr>
        <w:numPr>
          <w:ilvl w:val="0"/>
          <w:numId w:val="1"/>
        </w:numPr>
        <w:spacing w:after="0"/>
      </w:pPr>
      <w:r w:rsidRPr="00D03A44">
        <w:t>16 апреля 1967 г. ст. 200 – 5 месяцев 15 дней.</w:t>
      </w:r>
    </w:p>
    <w:p w14:paraId="73FED56D" w14:textId="45F402AE" w:rsidR="00D03A44" w:rsidRPr="00D03A44" w:rsidRDefault="00D03A44" w:rsidP="00790F95">
      <w:pPr>
        <w:numPr>
          <w:ilvl w:val="0"/>
          <w:numId w:val="1"/>
        </w:numPr>
        <w:ind w:left="357" w:hanging="357"/>
      </w:pPr>
      <w:r w:rsidRPr="00D03A44">
        <w:t>25 ноября 1967 г. ст. 82 ч. 3 УК Казахской ССР – 10 лет лишения свободы.</w:t>
      </w:r>
    </w:p>
    <w:p w14:paraId="73FED56E" w14:textId="77777777" w:rsidR="00D03A44" w:rsidRPr="00D03A44" w:rsidRDefault="00D03A44" w:rsidP="00D03A44">
      <w:r w:rsidRPr="00D03A44">
        <w:t xml:space="preserve">Арестован 26 марта 1971 г. прокуратурой </w:t>
      </w:r>
      <w:proofErr w:type="spellStart"/>
      <w:r w:rsidRPr="00D03A44">
        <w:t>Атбасарского</w:t>
      </w:r>
      <w:proofErr w:type="spellEnd"/>
      <w:r w:rsidRPr="00D03A44">
        <w:t xml:space="preserve"> района Целиноградской области. Характер преступления: антисоветская агитация и пропаганда, диверсия. Ст. 15, 54, 56 УК Казахской ССР.</w:t>
      </w:r>
    </w:p>
    <w:p w14:paraId="73FED56F" w14:textId="4D23E6CF" w:rsidR="00D03A44" w:rsidRPr="00D03A44" w:rsidRDefault="00D03A44" w:rsidP="00D03A44">
      <w:r w:rsidRPr="00D03A44">
        <w:t>Осужден 9 августа 19</w:t>
      </w:r>
      <w:r w:rsidR="00AE53EB">
        <w:t>7</w:t>
      </w:r>
      <w:r w:rsidRPr="00D03A44">
        <w:t>1 г. Целиноградским областным судом ст. 56, 15, 54 УК Казахской ССР 8 лет лишения свободы со ссылкой на 3 года. На основании ст. 38 УК Казахской ССР неотбытый срок по приговору от 25 ноября 1967 г. присоединить и к отбытию считать 12 лет лишения свободы и 3 года ссылки. Приговор вступил в законную силу 18 августа 1971 г. Начало срока 26 марта 1971 г. Конец срока 26 марта 1983 г.</w:t>
      </w:r>
    </w:p>
    <w:p w14:paraId="73FED572" w14:textId="6322E7CF" w:rsidR="00D03A44" w:rsidRPr="00D03A44" w:rsidRDefault="00D03A44" w:rsidP="00D03A44">
      <w:r w:rsidRPr="00D03A44">
        <w:t>Особые отметки</w:t>
      </w:r>
      <w:r w:rsidR="00A45E7D">
        <w:t>:</w:t>
      </w:r>
      <w:r w:rsidRPr="00D03A44">
        <w:t xml:space="preserve"> «а/с», «ссылка 3 г.»</w:t>
      </w:r>
    </w:p>
    <w:p w14:paraId="73FED573" w14:textId="77777777" w:rsidR="00D03A44" w:rsidRPr="00D03A44" w:rsidRDefault="00D03A44" w:rsidP="00D03A44">
      <w:r w:rsidRPr="00D03A44">
        <w:t xml:space="preserve">Прибыл в ИТК-35 из ИТК-19 Дубравного УИТУ МВД Мордовской ССР 4 </w:t>
      </w:r>
      <w:r w:rsidR="00231A41">
        <w:t xml:space="preserve">ноября </w:t>
      </w:r>
      <w:r w:rsidRPr="00D03A44">
        <w:t>1972 г.</w:t>
      </w:r>
    </w:p>
    <w:p w14:paraId="73FED574" w14:textId="77777777" w:rsidR="00D03A44" w:rsidRPr="00D03A44" w:rsidRDefault="00D03A44" w:rsidP="00D03A44">
      <w:r w:rsidRPr="00D03A44">
        <w:t>Выбыл из ИТК-35 в ИТК-37 22 июня 1976 г.</w:t>
      </w:r>
    </w:p>
    <w:p w14:paraId="73FED575" w14:textId="77777777" w:rsidR="00D03A44" w:rsidRPr="00D03A44" w:rsidRDefault="00D03A44" w:rsidP="00D03A44">
      <w:r w:rsidRPr="00D03A44">
        <w:t>Прибыл в ИТК-35 из ИТК-37 14 марта 1977 г.</w:t>
      </w:r>
    </w:p>
    <w:p w14:paraId="73FED576" w14:textId="77777777" w:rsidR="00D03A44" w:rsidRPr="00D03A44" w:rsidRDefault="00D03A44" w:rsidP="00D03A44">
      <w:r w:rsidRPr="00D03A44">
        <w:t>Выбыл из ИТК-35 в ИТК-37 6 мая 1977 г.</w:t>
      </w:r>
    </w:p>
    <w:p w14:paraId="73FED577" w14:textId="17179601" w:rsidR="00D03A44" w:rsidRPr="00D03A44" w:rsidRDefault="00D03A44" w:rsidP="00D03A44">
      <w:pPr>
        <w:rPr>
          <w:b/>
          <w:i/>
        </w:rPr>
      </w:pPr>
      <w:r w:rsidRPr="00D03A44">
        <w:t xml:space="preserve">Прибыл в ИТК-35 из ИТК-37 9 марта 1978 г. </w:t>
      </w:r>
    </w:p>
    <w:p w14:paraId="73FED578" w14:textId="77777777" w:rsidR="00D03A44" w:rsidRPr="00D03A44" w:rsidRDefault="00D03A44" w:rsidP="00D03A44">
      <w:r w:rsidRPr="00D03A44">
        <w:t>Выбыл из ИТК-35 в ИТК-37 11 апреля 1978 г.</w:t>
      </w:r>
    </w:p>
    <w:p w14:paraId="73FED579" w14:textId="32FCA4F7" w:rsidR="00D03A44" w:rsidRPr="00D03A44" w:rsidRDefault="00D03A44" w:rsidP="00D03A44">
      <w:pPr>
        <w:rPr>
          <w:b/>
          <w:i/>
        </w:rPr>
      </w:pPr>
      <w:r w:rsidRPr="00D03A44">
        <w:t xml:space="preserve">Прибыл в ИТК-35 из ИТК-37 16 марта 1979 г. </w:t>
      </w:r>
    </w:p>
    <w:p w14:paraId="73FED57A" w14:textId="77777777" w:rsidR="00D03A44" w:rsidRPr="00D03A44" w:rsidRDefault="00D03A44" w:rsidP="00D03A44">
      <w:r w:rsidRPr="00D03A44">
        <w:t xml:space="preserve"> Выбыл из ИТК-35 в ИТК-37 7 июня 1979 г.</w:t>
      </w:r>
    </w:p>
    <w:p w14:paraId="73FED57B" w14:textId="72940F4D" w:rsidR="00D03A44" w:rsidRPr="00D03A44" w:rsidRDefault="00D03A44" w:rsidP="00D03A44">
      <w:r w:rsidRPr="00D03A44">
        <w:t>Прибыл в ИТК-35 из ИТК-37 18 декабря 1981 г.</w:t>
      </w:r>
    </w:p>
    <w:p w14:paraId="73FED57C" w14:textId="77777777" w:rsidR="00D03A44" w:rsidRPr="00D03A44" w:rsidRDefault="00D03A44" w:rsidP="00D03A44">
      <w:r w:rsidRPr="00D03A44">
        <w:t>Выбыл из ИТК-35 в ИТК-37 13 марта 1981 г.</w:t>
      </w:r>
    </w:p>
    <w:p w14:paraId="73FED57D" w14:textId="77777777" w:rsidR="00D03A44" w:rsidRPr="00D03A44" w:rsidRDefault="00D03A44" w:rsidP="00D03A44">
      <w:r w:rsidRPr="00D03A44">
        <w:t>Согласно определению Чусовского городского народного суда от 19 апреля 1982 г. освобожден условно с обязательным привлечением к труду на 11 месяцев 6 дней.</w:t>
      </w:r>
    </w:p>
    <w:p w14:paraId="73FED57E" w14:textId="77777777" w:rsidR="00D03A44" w:rsidRPr="00D03A44" w:rsidRDefault="00D03A44" w:rsidP="00D03A44">
      <w:r w:rsidRPr="00D03A44">
        <w:t xml:space="preserve">Убыл из ИТК-37 в г. Губаха </w:t>
      </w:r>
      <w:proofErr w:type="spellStart"/>
      <w:r w:rsidRPr="00D03A44">
        <w:t>спецкомендатура</w:t>
      </w:r>
      <w:proofErr w:type="spellEnd"/>
      <w:r w:rsidRPr="00D03A44">
        <w:t xml:space="preserve"> № 3 19 мая 1982 г.</w:t>
      </w:r>
    </w:p>
    <w:p w14:paraId="73FED57F" w14:textId="77777777" w:rsidR="00D03A44" w:rsidRPr="00D03A44" w:rsidRDefault="00D03A44" w:rsidP="00D03A44"/>
    <w:p w14:paraId="73FED580" w14:textId="77777777" w:rsidR="00D03A44" w:rsidRDefault="00D03A44"/>
    <w:p w14:paraId="73FED581" w14:textId="77777777" w:rsidR="00D03A44" w:rsidRDefault="00D03A44"/>
    <w:sectPr w:rsidR="00D03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ED584" w14:textId="77777777" w:rsidR="00A75A6D" w:rsidRDefault="00A75A6D" w:rsidP="00D03A44">
      <w:pPr>
        <w:spacing w:after="0" w:line="240" w:lineRule="auto"/>
      </w:pPr>
      <w:r>
        <w:separator/>
      </w:r>
    </w:p>
  </w:endnote>
  <w:endnote w:type="continuationSeparator" w:id="0">
    <w:p w14:paraId="73FED585" w14:textId="77777777" w:rsidR="00A75A6D" w:rsidRDefault="00A75A6D" w:rsidP="00D0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ED582" w14:textId="77777777" w:rsidR="00A75A6D" w:rsidRDefault="00A75A6D" w:rsidP="00D03A44">
      <w:pPr>
        <w:spacing w:after="0" w:line="240" w:lineRule="auto"/>
      </w:pPr>
      <w:r>
        <w:separator/>
      </w:r>
    </w:p>
  </w:footnote>
  <w:footnote w:type="continuationSeparator" w:id="0">
    <w:p w14:paraId="73FED583" w14:textId="77777777" w:rsidR="00A75A6D" w:rsidRDefault="00A75A6D" w:rsidP="00D03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5546A"/>
    <w:multiLevelType w:val="hybridMultilevel"/>
    <w:tmpl w:val="7D0E130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A44"/>
    <w:rsid w:val="000D521F"/>
    <w:rsid w:val="00231A41"/>
    <w:rsid w:val="002E7218"/>
    <w:rsid w:val="002F7CF4"/>
    <w:rsid w:val="003D0549"/>
    <w:rsid w:val="006116C3"/>
    <w:rsid w:val="00656359"/>
    <w:rsid w:val="00790F95"/>
    <w:rsid w:val="00856C07"/>
    <w:rsid w:val="008D681B"/>
    <w:rsid w:val="00A147D1"/>
    <w:rsid w:val="00A45E7D"/>
    <w:rsid w:val="00A75A6D"/>
    <w:rsid w:val="00AE53EB"/>
    <w:rsid w:val="00B86759"/>
    <w:rsid w:val="00BC5A4A"/>
    <w:rsid w:val="00D03A44"/>
    <w:rsid w:val="00DD2D26"/>
    <w:rsid w:val="00D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D566"/>
  <w15:docId w15:val="{8BEB2AF1-4DF2-44BA-AB28-FE35978B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03A4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03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03A4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DE13E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13E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13EF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13E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13EF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1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280</Words>
  <Characters>1596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16</cp:revision>
  <dcterms:created xsi:type="dcterms:W3CDTF">2016-03-08T05:03:00Z</dcterms:created>
  <dcterms:modified xsi:type="dcterms:W3CDTF">2020-08-22T03:04:00Z</dcterms:modified>
</cp:coreProperties>
</file>