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0620" w14:textId="77777777" w:rsidR="00EA311B" w:rsidRPr="006D096C" w:rsidRDefault="00FA5528" w:rsidP="009F17C0">
      <w:pPr>
        <w:spacing w:line="22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>ВЕРХОВНЫЙ СУД УКРАИНСКОЙ ССР</w:t>
      </w:r>
    </w:p>
    <w:p w14:paraId="5783D124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  <w:t xml:space="preserve">Дело </w:t>
      </w:r>
      <w:r w:rsidRPr="006D096C">
        <w:rPr>
          <w:rFonts w:ascii="Times New Roman" w:eastAsia="Segoe UI Symbol" w:hAnsi="Times New Roman" w:cs="Times New Roman"/>
          <w:sz w:val="24"/>
        </w:rPr>
        <w:t>№</w:t>
      </w:r>
      <w:r w:rsidRPr="006D096C">
        <w:rPr>
          <w:rFonts w:ascii="Times New Roman" w:eastAsia="Times New Roman" w:hAnsi="Times New Roman" w:cs="Times New Roman"/>
          <w:sz w:val="24"/>
        </w:rPr>
        <w:t>2-09/67 г.</w:t>
      </w:r>
    </w:p>
    <w:p w14:paraId="76FB31E9" w14:textId="77777777" w:rsidR="00EA311B" w:rsidRPr="006D096C" w:rsidRDefault="00FA5528" w:rsidP="009F17C0">
      <w:pPr>
        <w:spacing w:line="22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6D096C">
        <w:rPr>
          <w:rFonts w:ascii="Times New Roman" w:eastAsia="Times New Roman" w:hAnsi="Times New Roman" w:cs="Times New Roman"/>
          <w:sz w:val="28"/>
        </w:rPr>
        <w:t>П Р И Г О В О Р</w:t>
      </w:r>
    </w:p>
    <w:p w14:paraId="1DB69DB3" w14:textId="77777777" w:rsidR="00EA311B" w:rsidRPr="006D096C" w:rsidRDefault="00FA5528" w:rsidP="009F17C0">
      <w:pPr>
        <w:spacing w:line="22" w:lineRule="atLeast"/>
        <w:jc w:val="center"/>
        <w:rPr>
          <w:rFonts w:ascii="Times New Roman" w:eastAsia="Times New Roman" w:hAnsi="Times New Roman" w:cs="Times New Roman"/>
        </w:rPr>
      </w:pPr>
      <w:r w:rsidRPr="006D096C">
        <w:rPr>
          <w:rFonts w:ascii="Times New Roman" w:eastAsia="Times New Roman" w:hAnsi="Times New Roman" w:cs="Times New Roman"/>
        </w:rPr>
        <w:t>ИМЕНЕМ УКРАИНСКОЙ СОВЕТСКОЙ СОЦИАЛИСТИЧЕСКОЙ РЕСПУБЛИКИ</w:t>
      </w:r>
    </w:p>
    <w:p w14:paraId="01CC9ECB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1967 года, декабря, 15 дня Судебная коллегия в уголовных делах </w:t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  <w:t>Львовского областного суда, в составе:</w:t>
      </w:r>
    </w:p>
    <w:p w14:paraId="21F47F28" w14:textId="77777777" w:rsidR="00EA311B" w:rsidRPr="006D096C" w:rsidRDefault="00FA5528" w:rsidP="009F17C0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>Председательствующего –члена Львовского облсуда – Крючкова – Дворецкого</w:t>
      </w:r>
    </w:p>
    <w:p w14:paraId="3BBED7DB" w14:textId="77777777" w:rsidR="00EA311B" w:rsidRPr="006D096C" w:rsidRDefault="00FA5528" w:rsidP="009F17C0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Народных заседателей Львовского областного суда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Партыкевича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Мальчицкого</w:t>
      </w:r>
      <w:proofErr w:type="spellEnd"/>
    </w:p>
    <w:p w14:paraId="236BD17D" w14:textId="77777777" w:rsidR="00EA311B" w:rsidRPr="006D096C" w:rsidRDefault="00FA5528" w:rsidP="009F17C0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>При секретаре – Юрко,</w:t>
      </w:r>
    </w:p>
    <w:p w14:paraId="7A507595" w14:textId="77777777" w:rsidR="00EA311B" w:rsidRPr="006D096C" w:rsidRDefault="00FA5528" w:rsidP="009F17C0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>При участии прокурора – Васильева</w:t>
      </w:r>
    </w:p>
    <w:p w14:paraId="7BBBD8C6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И адвоката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Златопольского</w:t>
      </w:r>
      <w:proofErr w:type="spellEnd"/>
    </w:p>
    <w:p w14:paraId="707829AD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>Рассмотрела в открытом судебном заседании в г. Львове уголовное дело по обвинению:</w:t>
      </w:r>
    </w:p>
    <w:p w14:paraId="4CE3B487" w14:textId="77777777" w:rsidR="00EA311B" w:rsidRPr="006D096C" w:rsidRDefault="00FA5528" w:rsidP="009F17C0">
      <w:pPr>
        <w:spacing w:line="22" w:lineRule="atLeast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МАЛАЖЕНСКОГО Василия Ивановича, рожденного 14 июля 1916 года, уроженца с.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Сокальского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района Львовской области, без постоянного места жительства, украинца, с образованием четыре класса, женатого, беспартийного, судимого в 1949 году по ст. 80 УК УССР (в редакции 1927 года) до одного года и шести месяцев лишения свободы, полностью отбывшего меру наказания и освобождённого с мест лишения свободы в 1950 году, судимость снята в соответствии со ст. 6 Указа Президиума Верховного Совета Союза ССР от 27 марта 1953 года «Об амнистии», гражданина СССР, нигде не работающего, в совершении преступлений, предвиденных ст. ст. 58 ч.1 и 64 УК УССР.</w:t>
      </w:r>
    </w:p>
    <w:p w14:paraId="5691816C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Выслушав показания подсудимого и свидетелей, осмотрев документы, которые приобщены к материалам дела, выслушав представителей государственного обвинения и защиты и последнее слово подсудимого, Судебная коллегия в уголовных делах Львовского областного суда </w:t>
      </w:r>
    </w:p>
    <w:p w14:paraId="271EF908" w14:textId="77777777" w:rsidR="00EA311B" w:rsidRPr="006D096C" w:rsidRDefault="00FA5528" w:rsidP="009F17C0">
      <w:pPr>
        <w:spacing w:line="22" w:lineRule="atLeast"/>
        <w:ind w:left="709" w:hanging="709"/>
        <w:jc w:val="center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>у с т а н о в и л а:</w:t>
      </w:r>
    </w:p>
    <w:p w14:paraId="6A4477DA" w14:textId="40722E1C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>подсудимый МАЛАЖЕНСКИЙ Василий Иванович, проживая на временно оккупированной немецко-фашистскими захватчиками территории в с. 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Старгороде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Грубешивского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округа (теперь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Сокальский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район Львовской области), весной 1940 года добровольно выехал в Германию, где в том же году вступил в антисоветскую националистическую организацию УНО («Украинская националистическая организация»), а летом 1942 года также добровольно согласился работать на временно оккупированной территории Советской Украины и с этой же целью по рекомендации УНО обучался в полицейских школах в городах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Крыныця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Ровно, где готовили специальные кадры для службы в полиции. </w:t>
      </w:r>
    </w:p>
    <w:p w14:paraId="5FB6DF21" w14:textId="2E343313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>Когда вернулся в с. 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стал весной 1943 года станичным ОУН – бандеровцев в селах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Печегоры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под бандитской </w:t>
      </w:r>
      <w:r w:rsidRPr="003E537D">
        <w:rPr>
          <w:rFonts w:ascii="Times New Roman" w:eastAsia="Times New Roman" w:hAnsi="Times New Roman" w:cs="Times New Roman"/>
          <w:sz w:val="24"/>
          <w:szCs w:val="24"/>
        </w:rPr>
        <w:t xml:space="preserve">кличкой </w:t>
      </w:r>
      <w:bookmarkStart w:id="0" w:name="_Hlk516389777"/>
      <w:r w:rsidR="00594065" w:rsidRPr="003E53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065" w:rsidRPr="003E537D">
        <w:rPr>
          <w:rFonts w:ascii="Times New Roman" w:hAnsi="Times New Roman" w:cs="Times New Roman"/>
          <w:sz w:val="24"/>
          <w:szCs w:val="24"/>
        </w:rPr>
        <w:t>Кучерявий</w:t>
      </w:r>
      <w:proofErr w:type="spellEnd"/>
      <w:r w:rsidR="00594065" w:rsidRPr="003E537D">
        <w:rPr>
          <w:rFonts w:ascii="Times New Roman" w:hAnsi="Times New Roman" w:cs="Times New Roman"/>
          <w:sz w:val="24"/>
          <w:szCs w:val="24"/>
        </w:rPr>
        <w:t>»</w:t>
      </w:r>
      <w:r w:rsidR="00594065" w:rsidRPr="006D096C">
        <w:rPr>
          <w:rFonts w:ascii="Times New Roman" w:eastAsia="Times New Roman" w:hAnsi="Times New Roman" w:cs="Times New Roman"/>
          <w:sz w:val="24"/>
        </w:rPr>
        <w:t xml:space="preserve"> (</w:t>
      </w:r>
      <w:r w:rsidRPr="006D096C">
        <w:rPr>
          <w:rFonts w:ascii="Times New Roman" w:eastAsia="Times New Roman" w:hAnsi="Times New Roman" w:cs="Times New Roman"/>
          <w:sz w:val="24"/>
        </w:rPr>
        <w:t xml:space="preserve">«Кудрявый»), </w:t>
      </w:r>
      <w:bookmarkEnd w:id="0"/>
      <w:r w:rsidRPr="006D096C">
        <w:rPr>
          <w:rFonts w:ascii="Times New Roman" w:eastAsia="Times New Roman" w:hAnsi="Times New Roman" w:cs="Times New Roman"/>
          <w:sz w:val="24"/>
        </w:rPr>
        <w:t>организовал сельскую банд–</w:t>
      </w:r>
      <w:bookmarkStart w:id="1" w:name="_GoBack"/>
      <w:bookmarkEnd w:id="1"/>
      <w:proofErr w:type="spellStart"/>
      <w:r w:rsidRPr="006D096C">
        <w:rPr>
          <w:rFonts w:ascii="Times New Roman" w:eastAsia="Times New Roman" w:hAnsi="Times New Roman" w:cs="Times New Roman"/>
          <w:sz w:val="24"/>
        </w:rPr>
        <w:t>боивку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ОУН и вел сбор продуктов питания и других предметов для банды ОУН – УПА.</w:t>
      </w:r>
    </w:p>
    <w:p w14:paraId="059AD546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Летом 1943 года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установил связь в главарем банды ОУН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мельниковцев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«Белым», приобщил к сотрудничеству с этой бандой ОУН членов </w:t>
      </w:r>
      <w:bookmarkStart w:id="2" w:name="_Hlk516389856"/>
      <w:r w:rsidR="00594065" w:rsidRPr="006D096C">
        <w:rPr>
          <w:rFonts w:ascii="Times New Roman" w:eastAsia="Times New Roman" w:hAnsi="Times New Roman" w:cs="Times New Roman"/>
          <w:sz w:val="24"/>
        </w:rPr>
        <w:t>организованного</w:t>
      </w:r>
      <w:r w:rsidRPr="006D096C">
        <w:rPr>
          <w:rFonts w:ascii="Times New Roman" w:eastAsia="Times New Roman" w:hAnsi="Times New Roman" w:cs="Times New Roman"/>
          <w:sz w:val="24"/>
        </w:rPr>
        <w:t xml:space="preserve"> им </w:t>
      </w:r>
      <w:r w:rsidR="00594065" w:rsidRPr="006D096C">
        <w:rPr>
          <w:rFonts w:ascii="Times New Roman" w:eastAsia="Times New Roman" w:hAnsi="Times New Roman" w:cs="Times New Roman"/>
          <w:sz w:val="24"/>
        </w:rPr>
        <w:t>бандформирования</w:t>
      </w:r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bookmarkEnd w:id="2"/>
      <w:r w:rsidRPr="006D096C">
        <w:rPr>
          <w:rFonts w:ascii="Times New Roman" w:eastAsia="Times New Roman" w:hAnsi="Times New Roman" w:cs="Times New Roman"/>
          <w:sz w:val="24"/>
        </w:rPr>
        <w:t xml:space="preserve">и 11 июля 1943 года принимал участие в нападении на села Гуров и Вагранка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Иванычивского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района Волынской области, во время которого ими зверски были убиты более ста граждан польской национальности этих сел, а их хозяйства были сожжены и ограблены.</w:t>
      </w:r>
    </w:p>
    <w:p w14:paraId="1FF4A191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lastRenderedPageBreak/>
        <w:tab/>
        <w:t xml:space="preserve">Из ограбленного имущества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присвоил себе лошадь.</w:t>
      </w:r>
    </w:p>
    <w:p w14:paraId="06E707EE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Зимой 1944 года, выполняя указание «провода» ОУН – бандеровцев о заготовке продуктов питания для банд УПА,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организовал нападение созданно</w:t>
      </w:r>
      <w:r w:rsidR="00594065" w:rsidRPr="006D096C">
        <w:rPr>
          <w:rFonts w:ascii="Times New Roman" w:eastAsia="Times New Roman" w:hAnsi="Times New Roman" w:cs="Times New Roman"/>
          <w:sz w:val="24"/>
        </w:rPr>
        <w:t>го</w:t>
      </w:r>
      <w:r w:rsidRPr="006D096C">
        <w:rPr>
          <w:rFonts w:ascii="Times New Roman" w:eastAsia="Times New Roman" w:hAnsi="Times New Roman" w:cs="Times New Roman"/>
          <w:sz w:val="24"/>
        </w:rPr>
        <w:t xml:space="preserve"> им </w:t>
      </w:r>
      <w:r w:rsidR="00594065" w:rsidRPr="006D096C">
        <w:rPr>
          <w:rFonts w:ascii="Times New Roman" w:eastAsia="Times New Roman" w:hAnsi="Times New Roman" w:cs="Times New Roman"/>
          <w:sz w:val="24"/>
        </w:rPr>
        <w:t xml:space="preserve">бандформирования </w:t>
      </w:r>
      <w:r w:rsidRPr="006D096C">
        <w:rPr>
          <w:rFonts w:ascii="Times New Roman" w:eastAsia="Times New Roman" w:hAnsi="Times New Roman" w:cs="Times New Roman"/>
          <w:sz w:val="24"/>
        </w:rPr>
        <w:t xml:space="preserve">на хозяйство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Каспицкого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с. 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Лешкув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Грубешивского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округа (теперь с. Первомайское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Сокальского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района Львовской области), лично убил гражданина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Каспицкого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вместе со сво</w:t>
      </w:r>
      <w:r w:rsidR="00594065" w:rsidRPr="006D096C">
        <w:rPr>
          <w:rFonts w:ascii="Times New Roman" w:eastAsia="Times New Roman" w:hAnsi="Times New Roman" w:cs="Times New Roman"/>
          <w:sz w:val="24"/>
        </w:rPr>
        <w:t>им</w:t>
      </w:r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94065" w:rsidRPr="006D096C">
        <w:rPr>
          <w:rFonts w:ascii="Times New Roman" w:eastAsia="Times New Roman" w:hAnsi="Times New Roman" w:cs="Times New Roman"/>
          <w:sz w:val="24"/>
        </w:rPr>
        <w:t>бандформированикм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ограбил его хозяйство, часть из награбленного имущества (лошадей и подводу) продал, а двух свиней передал в банду УПА.</w:t>
      </w:r>
    </w:p>
    <w:p w14:paraId="6827D72D" w14:textId="616F446C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В марте 1944 года, узнав об объявлении группы советских партизан партизанского соединения «24-я годовщина РККА» в с. Малые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Джары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(теперь с. Заставное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Иванычивского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района Волынской области),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вначале направил в это село в разведку жителя с. 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Сыча Т.П., убедившись о наличии, количестве и месте размещения советских партизан, вооружившись винтовкой, организовал нападение своей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бандбоивки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других бандитов ОУН – УПА на советских партизан, во время которого одного советского партизана ими было убито, а двух захвачено в плен ранеными.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непосредственно </w:t>
      </w:r>
      <w:r w:rsidR="008820B8">
        <w:rPr>
          <w:rFonts w:ascii="Times New Roman" w:eastAsia="Times New Roman" w:hAnsi="Times New Roman" w:cs="Times New Roman"/>
          <w:sz w:val="24"/>
        </w:rPr>
        <w:t>принимал</w:t>
      </w:r>
      <w:r w:rsidRPr="006D096C">
        <w:rPr>
          <w:rFonts w:ascii="Times New Roman" w:eastAsia="Times New Roman" w:hAnsi="Times New Roman" w:cs="Times New Roman"/>
          <w:sz w:val="24"/>
        </w:rPr>
        <w:t xml:space="preserve"> участие в допросе раненых советских партизан и в их казни после допроса.</w:t>
      </w:r>
    </w:p>
    <w:p w14:paraId="5B76CF82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В апреле 1944 года, выполняя указания «провода» ОУН, вместе с другими бандитами – бандеровцами принимал участие в убийстве жителей с.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Касыка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Мырона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его жены и четырех детей, Петрушевского Яна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Башука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Петра, всего 13-ти жителей, которые осуждали действия банд ОУН – УПА.</w:t>
      </w:r>
    </w:p>
    <w:p w14:paraId="78039939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Выполняя указания «провода» ОУН, весной 1944 года отправил для восстановления в банду ОУН – УПА жителей с.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Печегоры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Сыдора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Денисюка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Гамая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.</w:t>
      </w:r>
    </w:p>
    <w:p w14:paraId="3D1A083C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В июле 1944 года во время отступления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немецко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– фашистских захватчиков с территории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Сокальского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района Львовской области,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добровольно вступил в так наз. «Украинский легион самообороны» -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мельниковцев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, который входил в состав немецкой армии как карательный батальон -31.</w:t>
      </w:r>
    </w:p>
    <w:p w14:paraId="2ABAA843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>Когда 23 июля 1944 года возле с. 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Хланюв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Люблинского воеводства советскими партизанами был убит один из командиров карательного батальона -31 немецкий офицер Асмус,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вместе с другими карателями этого карательного батальона - 31 принимал участие в расправе над мирными жителями сел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Хланюв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Владиславка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хутора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Хланюв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Краенистовского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округа, во время которой карателями зверски были убиты 45 жителей этих сел и 95 хозяйств были сожжены.</w:t>
      </w:r>
    </w:p>
    <w:p w14:paraId="55D5CA3C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В 1944 году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составе сотни «Волка» карательного батальона -31, принимал участие в подавлении антифашистского варшавского восстания, а также принимал участие в облавах и других карательных акциях против польских партизан в районе города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Мехив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Краковского воеводства.</w:t>
      </w:r>
    </w:p>
    <w:p w14:paraId="05BC4CF9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В начале 1945 года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принимал участие в облавах против югославских партизан на территории Югославии, а когда карательный батальон -31 влился в дивизию «СС - Галичина», он продолжал служить немцам в этой дивизии и принимал участие в ее составе в боях против Советской армии на территории Австрии.</w:t>
      </w:r>
    </w:p>
    <w:p w14:paraId="23E19286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Пребывая после капитуляции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немецко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- фашистской армии в лагере для военнопленных в г. 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Римине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(Италия),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дал согласие на предложение «провода» ОУН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мельниковцев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вести подрывную работу против СССР и ПНР, в конце 1946 года прибыл в «Главный провод» ОУН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мельниковцев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г.</w:t>
      </w:r>
      <w:r w:rsidRPr="006D096C">
        <w:rPr>
          <w:rFonts w:ascii="Times New Roman" w:eastAsia="Calibri" w:hAnsi="Times New Roman" w:cs="Times New Roman"/>
        </w:rPr>
        <w:t> </w:t>
      </w:r>
      <w:r w:rsidRPr="006D096C">
        <w:rPr>
          <w:rFonts w:ascii="Times New Roman" w:eastAsia="Times New Roman" w:hAnsi="Times New Roman" w:cs="Times New Roman"/>
          <w:sz w:val="24"/>
        </w:rPr>
        <w:t xml:space="preserve">Мюнхен (Западная Германия), где от одного из главарей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мельниковцев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«Марка» получил задание выехать в </w:t>
      </w:r>
      <w:r w:rsidRPr="006D096C">
        <w:rPr>
          <w:rFonts w:ascii="Times New Roman" w:eastAsia="Times New Roman" w:hAnsi="Times New Roman" w:cs="Times New Roman"/>
          <w:sz w:val="24"/>
        </w:rPr>
        <w:lastRenderedPageBreak/>
        <w:t xml:space="preserve">ПНР по фиктивным документам на имя Козловского Яна и организовать на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польско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– советской границе нелегальную переправу эмиссаров ОУН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мельниковцев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.</w:t>
      </w:r>
    </w:p>
    <w:p w14:paraId="1FBEDCA6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Боясь быть уличенным,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вначале сбежал на западные земли ПНР, отказавшись выполнять задание «главного провода» ОУН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мельниковцев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, а с 1 января 1949 года нелегально перешел границу с ПНР в Советский Союз, за что был задержан и осужден, но не уведомил органы советской власти о своей прошлой преступной деятельности.</w:t>
      </w:r>
    </w:p>
    <w:p w14:paraId="78238818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Узнав, что органам Советской власти стало известно о его преступлениях, летом 1959 года перешел на нелегальное положение и скрывался от органов следствия до 3 февраля 1967 года, когда был задержан в лесу в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Бродовском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районе Львовской области.</w:t>
      </w:r>
    </w:p>
    <w:p w14:paraId="0628FEFA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Судебная коллегия считает установленной виновность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совершении таких особо опасных государственных преступлений, как организационная деятельность, направленная на подготовку и совершение ряда террористических актов, к созданию такой организации, целью которой есть организация террористических актов, участие в антисоветской организации, а также непосредственное участие в совершении террористических актов, а именно против советских партизан на временно оккупированной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немецко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– фашистскими захватчиками территории Советской Украины и ПНР.</w:t>
      </w:r>
    </w:p>
    <w:p w14:paraId="6DCA72D7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Допрошенный в судебном заседании подсудимый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свою вину в совершении инкриминированных ему особо опасных государственных преступлений признал частично и объяснил, что в 1940 году он выехал в Германию, где добровольно вступил в антисоветскую организацию УНО, что как член этой антисоветской организации украинских националистов добровольно согласился служить в немецкой полиции на временно оккупированной немцами территории Советской Украины, что в 1942 году обучался в полицейских школах в городах Криница и Ровно, которые готовили специальные кадры для службы в немецкой полиции.</w:t>
      </w:r>
    </w:p>
    <w:p w14:paraId="0AA4A0E3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объяснил, что он с весны 1943 года до июля 1944 года выполнял обязанности станичного ОУН – бандеровцев в селах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Печегоры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, был назначен выполнять эти обязанности</w:t>
      </w:r>
      <w:r w:rsidRPr="003E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37D">
        <w:rPr>
          <w:rFonts w:ascii="Times New Roman" w:hAnsi="Times New Roman" w:cs="Times New Roman"/>
          <w:sz w:val="24"/>
          <w:szCs w:val="24"/>
        </w:rPr>
        <w:t>кущовим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ОУН бандеровцев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Даком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Теодозием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имел бандитскую кличку – псевдо «Кудрявый», что, выполняя указания </w:t>
      </w:r>
      <w:proofErr w:type="spellStart"/>
      <w:r w:rsidRPr="003E537D">
        <w:rPr>
          <w:rFonts w:ascii="Times New Roman" w:hAnsi="Times New Roman" w:cs="Times New Roman"/>
          <w:sz w:val="24"/>
          <w:szCs w:val="24"/>
        </w:rPr>
        <w:t>кущового</w:t>
      </w:r>
      <w:proofErr w:type="spellEnd"/>
      <w:r w:rsidRPr="003E537D">
        <w:rPr>
          <w:rFonts w:ascii="Times New Roman" w:hAnsi="Times New Roman" w:cs="Times New Roman"/>
          <w:sz w:val="24"/>
          <w:szCs w:val="24"/>
        </w:rPr>
        <w:t xml:space="preserve"> </w:t>
      </w:r>
      <w:r w:rsidRPr="006D096C">
        <w:rPr>
          <w:rFonts w:ascii="Times New Roman" w:eastAsia="Times New Roman" w:hAnsi="Times New Roman" w:cs="Times New Roman"/>
          <w:sz w:val="24"/>
        </w:rPr>
        <w:t xml:space="preserve">ОУН, создал в селах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Печегоры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бандбоивку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был вооружен винтовкой и пистолетом, вместе с членом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бандбоивки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собирал для банд ОУН – УПА продукты питания.</w:t>
      </w:r>
    </w:p>
    <w:p w14:paraId="68BCE4D3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объяснил, что летом 1943 года установил связь в главарем банды ОУН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мельниковцев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«Белым», приобщил к сотрудничеству с этой бандой ОУН «Белого» членов организованной им </w:t>
      </w:r>
      <w:proofErr w:type="spellStart"/>
      <w:r w:rsidRPr="003E537D">
        <w:rPr>
          <w:rFonts w:ascii="Times New Roman" w:hAnsi="Times New Roman" w:cs="Times New Roman"/>
          <w:sz w:val="24"/>
          <w:szCs w:val="24"/>
        </w:rPr>
        <w:t>бандбоивки</w:t>
      </w:r>
      <w:proofErr w:type="spellEnd"/>
      <w:r w:rsidRPr="003E537D">
        <w:rPr>
          <w:rFonts w:ascii="Times New Roman" w:hAnsi="Times New Roman" w:cs="Times New Roman"/>
          <w:sz w:val="24"/>
          <w:szCs w:val="24"/>
        </w:rPr>
        <w:t>,</w:t>
      </w:r>
      <w:r w:rsidRPr="006D096C">
        <w:rPr>
          <w:rFonts w:ascii="Times New Roman" w:eastAsia="Times New Roman" w:hAnsi="Times New Roman" w:cs="Times New Roman"/>
          <w:sz w:val="24"/>
        </w:rPr>
        <w:t xml:space="preserve"> что вооружившись винтовкой, вместе со своей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бандбоивкой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принимал участие в акции банды «Белого» против мирного населения сел Гуров и Вагранка в июле 1943 года, но во время уничтожения польского населения этих сел бандой «Белого», сам никого не убивал, только ограбил и присвоил себе лошадь.</w:t>
      </w:r>
    </w:p>
    <w:p w14:paraId="31A373FB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объяснил, что зимой 1944 года он вместе с членами своей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бандбоивки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выполняя указание «провода» ОУН – бандеровцев о заготовке продуктов питания для банд УПА, организовал нападение на хозяйство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Каспицкого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с. 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Лешкув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Грубешивского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округа (теперь с. Первомайское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Сокальского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района Львовской области), лично убил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Каспицкого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ограбил хозяйство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Каспицкого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передал из награбленного имущества двух свиней для банд УПА.</w:t>
      </w:r>
    </w:p>
    <w:p w14:paraId="66A52B4A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объяснил, что вместе с другими бандитами принимал участие в нападении на советских партизан в с. Малые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Джары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марте 1944 года, но нападение сам не организовывал, непосредственного участия в бою с советскими партизанами не </w:t>
      </w:r>
      <w:r w:rsidRPr="006D096C">
        <w:rPr>
          <w:rFonts w:ascii="Times New Roman" w:eastAsia="Times New Roman" w:hAnsi="Times New Roman" w:cs="Times New Roman"/>
          <w:sz w:val="24"/>
        </w:rPr>
        <w:lastRenderedPageBreak/>
        <w:t>принимал, никого не убивал, раненых партизан не допрашивал и в казни этих советских партизан участия не принимал.</w:t>
      </w:r>
    </w:p>
    <w:p w14:paraId="697A9E2E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Далее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обьяснил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что он в апреле 1944 года, выполняя указание «провода» ОУН, показывал бандитам кого нужно убивать в с.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но сам никого из 13-ти жителей этого села не убивал, что весной 1944 года отправил в банду ОУН – УПА жителей сел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Печегоры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Сыдора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Денисюка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Гамая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.</w:t>
      </w:r>
    </w:p>
    <w:p w14:paraId="201344EC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объяснил, что, боясь ответственности перед органами советской власти за содеянные им лично особо опасные преступления, добровольно вступил в карательный батальон-31, который назывался «Украинский легион самообороны», непосредственное участие в карательных акциях в селах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Хланюв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Владиславка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хуторе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Хланюв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июле 1944 года не принимал, никого не убивал, и хотя принимал участие в облавах на польских и югославских партизан, но также никого не убивал во время проведения карательных операций.</w:t>
      </w:r>
    </w:p>
    <w:p w14:paraId="1E47CF07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объяснил также, что когда карательный батальон-31 влился в дивизию «СС - Галичина», он был отправлен на фронт на территорию Австрии, но в боях с Советской Армией участия не принимал.</w:t>
      </w:r>
    </w:p>
    <w:p w14:paraId="43DE0959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Получив от одного из главарей «главного провода» ОУН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мельниковцев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г. Мюнхене задание организовать на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польско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– советской границе нелегальную переправу эмиссаров ОУН, добровольно отказался от этого задания и перешел на территорию Советского Союза, где проживала его семья.</w:t>
      </w:r>
      <w:r w:rsidRPr="006D096C">
        <w:rPr>
          <w:rFonts w:ascii="Times New Roman" w:eastAsia="Times New Roman" w:hAnsi="Times New Roman" w:cs="Times New Roman"/>
          <w:sz w:val="24"/>
        </w:rPr>
        <w:tab/>
      </w:r>
    </w:p>
    <w:p w14:paraId="381971F3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>За нелегальный переход границы наказание отбыл полностью.</w:t>
      </w:r>
    </w:p>
    <w:p w14:paraId="43355038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>Обсудив приведенные подсудимым возражения, судебная коллегия считает их безосновательными, поскольку они полностью опровергаются собранными на предыдущем следствии и проверенными в судебном заседании доказательствами.</w:t>
      </w:r>
    </w:p>
    <w:p w14:paraId="6F533F1F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Так, добровольный выезд в Германию, вступление в УНО и добровольное обучение в полицейских школах подтверждается показаниями свидетелей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Кыци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Ксенюка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Дубаса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Денисюка (том 4, л. д. 95-96; том 5, л. д. 300-302. том 3, л. д. 196-197; том 3, л. д. 76, том 6, л. д. 13) и в судебном заседании.</w:t>
      </w:r>
    </w:p>
    <w:p w14:paraId="67A96CBD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О создании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бандбоивки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селах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Печегоры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вооружения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бандбоивки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огнестрельным оружием и о сборе продуктов питания для банд ОУН – УПА подтвердили в судебном заседании свидетели Палий,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Денипсюк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Савка,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Дубас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Вавренюк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Кыця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. Федина, Сыч, Чабан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Гитлярский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Яким.</w:t>
      </w:r>
    </w:p>
    <w:p w14:paraId="69BD7ED3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О связи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с бандой ОУН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мельниковцев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«Белого» и его непосредственное участие в уничтожении и ограблении мирного населения сел Гуров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Выгранка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утверждали на предыдущем следствии и в судебном заседании свидетели Палий Иван, Денисюк.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Вавренюк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Капорусь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Петр,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Качорусь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Роман (том 3, л. д. 17-22, том 6, л. д. 48-52; том 3, л. д. 79-81, том 6, л. д. 15-16, том 4,.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л.д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. 5-6. том 3.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л.д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. 95-97; том 3, л. д. 102-105).</w:t>
      </w:r>
    </w:p>
    <w:p w14:paraId="25B761A2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Вина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по этому эпизоду утверждается также справкой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Новоукраинского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сельского Совета от 10 июня 1967 года (том 9, л. д. 41).</w:t>
      </w:r>
    </w:p>
    <w:p w14:paraId="07295CCC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Вина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по эпизоду организации им нападения бандитов на советских партизан в с. Малые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Джары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в допросах раненых партизан и в их уничтожении утверждается на предыдущем следствии и в судебном заседании показаниями свидетелей Палия Ивана, Савки,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Монюха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Петра, Сыча. Дмитрука,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Ячука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Ярощука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Сыбиры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Монюха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Якова,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Тамчука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Александра и других (том 3. л. д. 31-38, том 6, л. д. 43-75, том 3, л. д. 259; </w:t>
      </w:r>
      <w:r w:rsidRPr="006D096C">
        <w:rPr>
          <w:rFonts w:ascii="Times New Roman" w:eastAsia="Times New Roman" w:hAnsi="Times New Roman" w:cs="Times New Roman"/>
          <w:sz w:val="24"/>
        </w:rPr>
        <w:lastRenderedPageBreak/>
        <w:t>том 3, л. д. 136-141; том 5, л. д. 39-40, том 6, л. д. 184; том 5, л. д. 75-82, том 5, л. д. 83-93, том 5, л. д. 94-110; том 5 л. д. 111-116; том 5, л. д. 142-153; том 5, л. д. 154-160).</w:t>
      </w:r>
    </w:p>
    <w:p w14:paraId="58D9A286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Так, свидетель Палий Иван объяснил, что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организовал нападение своей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бандбоивки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банды УПА на советских партизан, был вооружен винтовкой, принимал непосредственное участие в боях с советскими партизанами, допрашивал двух раненых партизан и принимал участие в уничтожении двух советских партизан.</w:t>
      </w:r>
    </w:p>
    <w:p w14:paraId="303CD329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Свидетель Палий Иван утверждал в судебном заседании, что об участии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казни двух раненых партизан, которые были захвачены бандитами в плен, ему известно со слов самого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Дукельского Петра.</w:t>
      </w:r>
    </w:p>
    <w:p w14:paraId="287D95A0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Свидетель Савка утверждал, что он лично видел, как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, вооруженный винтовкой, сопровождал подводу с ранеными советскими партизанами после их допроса.</w:t>
      </w:r>
    </w:p>
    <w:p w14:paraId="74E1EAC5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ab/>
        <w:t xml:space="preserve">Свидетель Сыч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Теодозий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утверждал на судебном заседании, что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вооруженный винтовкой, приказал ему провести разведку о наличии, количестве и размещении отряда советских партизан в с. Малые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Джары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, что этот приказ он выполнил.</w:t>
      </w:r>
    </w:p>
    <w:p w14:paraId="19F88AFE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Свидетель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Монюх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Петр также утверждал, что за два часа до нападения бандитов на советских партизан в с. Малые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Джары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в разведке был Сыч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Теодозий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, который интересовался количеством и размещением советских партизан и высказывал угрозы в их адрес.</w:t>
      </w:r>
    </w:p>
    <w:p w14:paraId="6EF8FCD3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>Свидетель Довгань Яков Якимович, комиссар партизанского отряда им. 24-ой годовщины РККА, утверждал на предыдущем следствии и в судебном заседании, что он возглавлял разведывательную группу советских партизан в марте 1944 года.</w:t>
      </w:r>
    </w:p>
    <w:p w14:paraId="61082096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В районе с .Малые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Джары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на партизан этой разведывательной группы было совершено нападение националистической банды ОУН – УПА. Во время боя с бандитами один партизан был убит, а двое были ранены и захвачены в плен бандитами и казнены ими после допроса (том 5, л. д. 239-250).</w:t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</w:r>
      <w:r w:rsidRPr="006D096C">
        <w:rPr>
          <w:rFonts w:ascii="Times New Roman" w:eastAsia="Times New Roman" w:hAnsi="Times New Roman" w:cs="Times New Roman"/>
          <w:sz w:val="24"/>
        </w:rPr>
        <w:tab/>
        <w:t xml:space="preserve">Об участии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убийстве тринадцати жителей с. 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утверждали на предыдущем следствии и в судебном заседании свидетели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Дубас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Савка,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Вавренюк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Яблонский,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Федына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Пулавский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Чабан,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Бащук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(том 3, л. д. 205-214, том 6, л. д. 76-95; том 3, л. д. 262-266; том 4, л. д. 1-12; том 4, л. д. 13-18; том 4, л. д. 19-23; том 4, л. д. 24-28; том 4, л. д. 40-44; том 4, л. д. 54-56).</w:t>
      </w:r>
    </w:p>
    <w:p w14:paraId="0FD7171A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Вина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по этому эпизоду утверждается также справкой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Федорицивского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сельского Совета от 10 июня 1967 года. (том 9, л. д. 42).</w:t>
      </w:r>
    </w:p>
    <w:p w14:paraId="499DF68B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О направлении в банду ОУН – УПА жителей сел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Старгород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Печегоры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утверждали на предыдущем следствии и в судебном заседании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Сыдор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Денисюк и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Гамай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(том 3, л. д. 71-73, том 6, л. д. 3-9, том 6, л. д. 18-20; том 3, л. д. 147-149; том 6, л. д. 6-8).</w:t>
      </w:r>
    </w:p>
    <w:p w14:paraId="4C0811E1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Вина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по эпизоду добровольного вступления в карательный батальон – 31 и его непосредственного участия в карательных акциях в составе этого батальона и дивизии «СС-Галичина», утверждается на предыдущем следствии и в судебном заседании показаниями свидетелей Денисюка,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Вавренюка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Палия Ивана,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Черчука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Пасальского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, Марка (том 3. л. д. 90-94; том 4, л. д. 10-12; том 3, л. д. 45; том 5, л. д. 251-268; том 5, л. д. 269-283; том 5, л. д. 284-299, том 6, л. д. 187-191).</w:t>
      </w:r>
    </w:p>
    <w:p w14:paraId="6CA2C757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Вина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по этому эпизоду утверждается также справкой Президиума волостного народного Совета (ПНР) от 12 сентября 1967 года, </w:t>
      </w:r>
      <w:r w:rsidRPr="006D096C">
        <w:rPr>
          <w:rFonts w:ascii="Times New Roman" w:eastAsia="Segoe UI Symbol" w:hAnsi="Times New Roman" w:cs="Times New Roman"/>
          <w:sz w:val="24"/>
        </w:rPr>
        <w:t>№</w:t>
      </w:r>
      <w:r w:rsidRPr="006D096C">
        <w:rPr>
          <w:rFonts w:ascii="Times New Roman" w:eastAsia="Times New Roman" w:hAnsi="Times New Roman" w:cs="Times New Roman"/>
          <w:sz w:val="24"/>
        </w:rPr>
        <w:t xml:space="preserve"> д3-298/67, справкой окружного управления Союза борцов за свободу и демократию в Люблине (ПНР) от 4 августа 1967 года, </w:t>
      </w:r>
      <w:r w:rsidRPr="006D096C">
        <w:rPr>
          <w:rFonts w:ascii="Times New Roman" w:eastAsia="Segoe UI Symbol" w:hAnsi="Times New Roman" w:cs="Times New Roman"/>
          <w:sz w:val="24"/>
        </w:rPr>
        <w:t>№</w:t>
      </w:r>
      <w:r w:rsidRPr="006D096C">
        <w:rPr>
          <w:rFonts w:ascii="Times New Roman" w:eastAsia="Times New Roman" w:hAnsi="Times New Roman" w:cs="Times New Roman"/>
          <w:sz w:val="24"/>
        </w:rPr>
        <w:t xml:space="preserve"> 2780/67, выпиской с анкеты об экзекуциях украинских </w:t>
      </w:r>
      <w:r w:rsidRPr="006D096C">
        <w:rPr>
          <w:rFonts w:ascii="Times New Roman" w:eastAsia="Times New Roman" w:hAnsi="Times New Roman" w:cs="Times New Roman"/>
          <w:sz w:val="24"/>
        </w:rPr>
        <w:lastRenderedPageBreak/>
        <w:t>националистов карательного отряда -31 (том 8, л. д. 311-312, 309-310, 164-171) и другими материалами дела.</w:t>
      </w:r>
    </w:p>
    <w:p w14:paraId="3BC6564F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На основании приведенного, Судебная коллегия считает полностью доказанной вину подсудимого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в совершении таких особо опасных государственных преступлений, как организационная деятельность, направленная на подготовку и совершение ряда террористических актов, к созданию такой организации, цель которой организовывать террористические акты, участие в антисоветской организации, а также непосредственное участие в совершении террористических актов, а именно против советских партизан на временно оккупированной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немецко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– фашистскими захватчиками территории Советской Украины и ПНР.</w:t>
      </w:r>
    </w:p>
    <w:p w14:paraId="42E9D85C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Подсудимый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Малаженский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должен отвечать за совершенные им особо опасные государственные преступления, предвиденные ч. I ст.58 и ст.64 УК УССР, в соответствии с Указом Президиума Верховного Совета Союза ССР от 4 марта 1965 года «О наказании лиц, виновных в преступлениях против мира и человечности и военных преступлениях, независимо от времени совершения преступлений» и Постановлением Президиума Верховного Совета Союза ССР от 3 сентября 1965 года «О применении Указа Президиума Верховного Совета Союза ССР от 4 марта 1965 года «О наказании лиц, виновных в преступлениях против мира и человечности и военных преступлениях, независимо от времени совершения преступлений».</w:t>
      </w:r>
    </w:p>
    <w:p w14:paraId="201E1C16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При избрании меры наказания и вида содержания в местах заключения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Малаженскому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>, Судебная коллегия приняла во внимание исключительность тяжких и опасность содеянных им преступных действий, а также общественную опасность его личности.</w:t>
      </w:r>
    </w:p>
    <w:p w14:paraId="3E284997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На основании приведенного, руководствуясь ст. ст. 323, 324 УПК УССР, Судебная коллегия в уголовных делах Львовского областного суда </w:t>
      </w:r>
    </w:p>
    <w:p w14:paraId="2A9BF847" w14:textId="77777777" w:rsidR="00EA311B" w:rsidRPr="006D096C" w:rsidRDefault="00FA5528" w:rsidP="009F17C0">
      <w:pPr>
        <w:spacing w:line="22" w:lineRule="atLeast"/>
        <w:ind w:left="2124"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>П Р И Г О В О Р И Л А:</w:t>
      </w:r>
    </w:p>
    <w:p w14:paraId="3C908E24" w14:textId="77777777" w:rsidR="00EA311B" w:rsidRPr="006D096C" w:rsidRDefault="00FA5528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МАЛАЖЕНСКОГО Василия Ивановича признать виновным и избрать наказание по ст. ст.58 част. I и 64 УК УССР, за совокупностью этих преступлений на основании ст.42 УК УССР - пятнадцать лет лишения свободы, с отбыванием первых пяти лет в тюремном заключении, а следующих десяти лет лишения свободы в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исправительно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– трудовых колониях строгого режима с конфискацией всего лично- принадлежащего ему имущества без высылки.</w:t>
      </w:r>
    </w:p>
    <w:p w14:paraId="10A9C676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t xml:space="preserve">Срок отбывания наказания с учетом предыдущего заключения считать осужденному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Малаженскому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 с 3 февраля 1967 года (протокол задержания от 3 февраля 1967 года – том I, л. д. 7-9).</w:t>
      </w:r>
    </w:p>
    <w:p w14:paraId="5C2F4600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Меру пресечения относительно осужденного </w:t>
      </w:r>
      <w:proofErr w:type="spellStart"/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>Малаженского</w:t>
      </w:r>
      <w:proofErr w:type="spellEnd"/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оставить предыдущей до </w:t>
      </w:r>
      <w:r w:rsidRPr="006D096C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вступления приговора в законную силу</w:t>
      </w: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содержание под стражей в следственном изоляторе УКГБ по Львовской области.</w:t>
      </w:r>
    </w:p>
    <w:p w14:paraId="1C9D637D" w14:textId="33FA6F52" w:rsidR="00EA311B" w:rsidRPr="006D096C" w:rsidRDefault="00B55F45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>Взыскать</w:t>
      </w:r>
      <w:r w:rsidR="00FA5528"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 w:rsidR="00FA5528"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осужденного </w:t>
      </w:r>
      <w:proofErr w:type="spellStart"/>
      <w:r w:rsidR="00FA5528"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>Малаженского</w:t>
      </w:r>
      <w:proofErr w:type="spellEnd"/>
      <w:r w:rsidR="00FA5528"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доход государства судебные издержки 398 руб. 29 коп. (судебные издержки на предыдущем следствии – 247 руб. 68 коп., судебные издержки во время судебного следствия 150 руб. 61 коп).</w:t>
      </w:r>
    </w:p>
    <w:p w14:paraId="5CFE850E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>Вещественные доказательства в деле отсутствуют.</w:t>
      </w:r>
    </w:p>
    <w:p w14:paraId="2B435157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>Приговор может быть обжалован к Верховному суду Украинской ССР на протяжении семи суток с дня вручения копии этого приговора осужденному.</w:t>
      </w:r>
    </w:p>
    <w:p w14:paraId="5094359F" w14:textId="77777777" w:rsidR="00EA311B" w:rsidRPr="006D096C" w:rsidRDefault="00FA5528" w:rsidP="009F17C0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Председательствующий – Крючков - Дворецкий</w:t>
      </w:r>
    </w:p>
    <w:p w14:paraId="60D9E562" w14:textId="77777777" w:rsidR="00EA311B" w:rsidRPr="006D096C" w:rsidRDefault="00FA5528" w:rsidP="009F17C0">
      <w:pPr>
        <w:spacing w:after="0" w:line="22" w:lineRule="atLeast"/>
        <w:ind w:left="1416" w:firstLine="709"/>
        <w:jc w:val="both"/>
        <w:rPr>
          <w:rFonts w:ascii="Times New Roman" w:eastAsia="Times New Roman" w:hAnsi="Times New Roman" w:cs="Times New Roman"/>
          <w:sz w:val="24"/>
        </w:rPr>
      </w:pPr>
      <w:r w:rsidRPr="006D096C">
        <w:rPr>
          <w:rFonts w:ascii="Times New Roman" w:eastAsia="Times New Roman" w:hAnsi="Times New Roman" w:cs="Times New Roman"/>
          <w:sz w:val="24"/>
        </w:rPr>
        <w:lastRenderedPageBreak/>
        <w:t xml:space="preserve">Народные заседатели –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Партикевич</w:t>
      </w:r>
      <w:proofErr w:type="spellEnd"/>
      <w:r w:rsidRPr="006D096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D096C">
        <w:rPr>
          <w:rFonts w:ascii="Times New Roman" w:eastAsia="Times New Roman" w:hAnsi="Times New Roman" w:cs="Times New Roman"/>
          <w:sz w:val="24"/>
        </w:rPr>
        <w:t>Мальчицкий</w:t>
      </w:r>
      <w:proofErr w:type="spellEnd"/>
    </w:p>
    <w:p w14:paraId="2241CB87" w14:textId="77777777" w:rsidR="00EA311B" w:rsidRPr="006D096C" w:rsidRDefault="00EA311B" w:rsidP="009F17C0">
      <w:pPr>
        <w:spacing w:line="22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5129B53C" w14:textId="77777777" w:rsidR="00EA311B" w:rsidRPr="006D096C" w:rsidRDefault="00FA5528" w:rsidP="009F17C0">
      <w:pPr>
        <w:spacing w:line="22" w:lineRule="atLeast"/>
        <w:ind w:left="2124" w:firstLine="708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  <w:r w:rsidRPr="006D096C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С оригиналом согласно    (подпись)</w:t>
      </w:r>
    </w:p>
    <w:p w14:paraId="481AABAB" w14:textId="77777777" w:rsidR="00EA311B" w:rsidRPr="006D096C" w:rsidRDefault="00FA5528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096C"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Член </w:t>
      </w: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Львовского облсуда    </w:t>
      </w: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6D096C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Крючков - Дворецкий</w:t>
      </w:r>
    </w:p>
    <w:p w14:paraId="4238960A" w14:textId="77777777" w:rsidR="00EA311B" w:rsidRPr="006D096C" w:rsidRDefault="00EA311B" w:rsidP="009F17C0">
      <w:pPr>
        <w:spacing w:line="22" w:lineRule="atLeast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14:paraId="0FE0CC16" w14:textId="77777777" w:rsidR="00EA311B" w:rsidRPr="006D096C" w:rsidRDefault="00EA311B" w:rsidP="009F17C0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3E022249" w14:textId="77777777" w:rsidR="00EA311B" w:rsidRPr="006D096C" w:rsidRDefault="00EA311B" w:rsidP="009F17C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72EA307F" w14:textId="77777777" w:rsidR="00EA311B" w:rsidRPr="006D096C" w:rsidRDefault="00EA311B" w:rsidP="009F17C0">
      <w:pPr>
        <w:spacing w:line="22" w:lineRule="atLeast"/>
        <w:jc w:val="center"/>
        <w:rPr>
          <w:rFonts w:ascii="Times New Roman" w:eastAsia="Times New Roman" w:hAnsi="Times New Roman" w:cs="Times New Roman"/>
          <w:sz w:val="24"/>
        </w:rPr>
      </w:pPr>
    </w:p>
    <w:p w14:paraId="1D535A25" w14:textId="77777777" w:rsidR="00EA311B" w:rsidRPr="006D096C" w:rsidRDefault="00EA311B" w:rsidP="009F17C0">
      <w:pPr>
        <w:spacing w:line="22" w:lineRule="atLeast"/>
        <w:rPr>
          <w:rFonts w:ascii="Times New Roman" w:eastAsia="Calibri" w:hAnsi="Times New Roman" w:cs="Times New Roman"/>
        </w:rPr>
      </w:pPr>
    </w:p>
    <w:sectPr w:rsidR="00EA311B" w:rsidRPr="006D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11B"/>
    <w:rsid w:val="003E537D"/>
    <w:rsid w:val="00570979"/>
    <w:rsid w:val="00594065"/>
    <w:rsid w:val="006D096C"/>
    <w:rsid w:val="00832838"/>
    <w:rsid w:val="008820B8"/>
    <w:rsid w:val="0091662B"/>
    <w:rsid w:val="009F17C0"/>
    <w:rsid w:val="00AE6B1D"/>
    <w:rsid w:val="00B55F45"/>
    <w:rsid w:val="00D97C1F"/>
    <w:rsid w:val="00EA311B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57F2"/>
  <w15:docId w15:val="{0AAC3ED1-E0F5-4FD2-88C6-B81A89FA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8D4B-370E-49F4-88CE-59EC62E9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11</cp:revision>
  <dcterms:created xsi:type="dcterms:W3CDTF">2018-06-10T07:17:00Z</dcterms:created>
  <dcterms:modified xsi:type="dcterms:W3CDTF">2019-06-21T06:34:00Z</dcterms:modified>
</cp:coreProperties>
</file>