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1EFFE" w14:textId="77777777" w:rsidR="00606D4D" w:rsidRPr="003E2E85" w:rsidRDefault="00606D4D" w:rsidP="003E2E85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  <w:u w:val="single"/>
        </w:rPr>
      </w:pPr>
      <w:r w:rsidRPr="003E2E85">
        <w:rPr>
          <w:rFonts w:ascii="Times New Roman" w:hAnsi="Times New Roman"/>
          <w:spacing w:val="20"/>
          <w:sz w:val="24"/>
          <w:szCs w:val="24"/>
          <w:u w:val="single"/>
        </w:rPr>
        <w:t>ПРИГОВОР</w:t>
      </w:r>
    </w:p>
    <w:p w14:paraId="2071EFFF" w14:textId="77777777" w:rsidR="003E2E85" w:rsidRDefault="003E2E85" w:rsidP="003E2E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71F000" w14:textId="77777777" w:rsidR="005379BC" w:rsidRDefault="005379BC" w:rsidP="003E2E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606D4D">
        <w:rPr>
          <w:rFonts w:ascii="Times New Roman" w:hAnsi="Times New Roman"/>
          <w:sz w:val="24"/>
          <w:szCs w:val="24"/>
        </w:rPr>
        <w:t>МЕНЕМ СОЮЗА СОВЕТСКИХ СОЦИАЛИСТИЧЕСКИХ РЕСПУБЛИК</w:t>
      </w:r>
    </w:p>
    <w:p w14:paraId="2071F001" w14:textId="77777777" w:rsidR="003E2E85" w:rsidRDefault="003E2E85" w:rsidP="003E2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1F002" w14:textId="77777777" w:rsidR="005379BC" w:rsidRDefault="005379BC" w:rsidP="003E2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 мая 1985 года Военный Трибунал Киевского военного округа в составе: председательствующего подполковника юстиции Славского В.К. и народных заседателей  - полковника Чижевского В.С. и прапорщика </w:t>
      </w:r>
      <w:proofErr w:type="spellStart"/>
      <w:r>
        <w:rPr>
          <w:rFonts w:ascii="Times New Roman" w:hAnsi="Times New Roman"/>
          <w:sz w:val="24"/>
          <w:szCs w:val="24"/>
        </w:rPr>
        <w:t>Машовец</w:t>
      </w:r>
      <w:proofErr w:type="spellEnd"/>
      <w:r>
        <w:rPr>
          <w:rFonts w:ascii="Times New Roman" w:hAnsi="Times New Roman"/>
          <w:sz w:val="24"/>
          <w:szCs w:val="24"/>
        </w:rPr>
        <w:t xml:space="preserve"> И.И. при секретаре служащей СА Кузнецовой В.В., с участием государственного обвинителя старшего помощника военного прокурора КВО подполковника юстиции Чирикова А.А. и защитника-адвоката Баранова Э.А. в закрытом судебном заседании в помещении ВТ КВО, рассмотрев дело в отношении рядового войсковой части 73448 </w:t>
      </w:r>
    </w:p>
    <w:p w14:paraId="2071F003" w14:textId="77777777" w:rsidR="00CC6C34" w:rsidRPr="00A12E63" w:rsidRDefault="00CC6C34" w:rsidP="003E2E85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071F004" w14:textId="77777777" w:rsidR="005379BC" w:rsidRDefault="005379BC" w:rsidP="003E2E85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ВОЛОЧАЕВА Сергея Николаевича</w:t>
      </w:r>
      <w:r>
        <w:rPr>
          <w:rFonts w:ascii="Times New Roman" w:hAnsi="Times New Roman"/>
          <w:sz w:val="24"/>
          <w:szCs w:val="24"/>
        </w:rPr>
        <w:t xml:space="preserve">, родившегося </w:t>
      </w:r>
    </w:p>
    <w:p w14:paraId="2071F005" w14:textId="77777777" w:rsidR="005379BC" w:rsidRPr="00C52B44" w:rsidRDefault="005379BC" w:rsidP="003E2E85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августа 1964 года в пос. Золочев Харьковской области, русского, гражданина СССР, исключенного из членов ВЛКСМ в связи с настоящим делом, со средним образованием, холостого, ранее не судимого, призванного на военную службу в мае 1983 года </w:t>
      </w:r>
      <w:proofErr w:type="spellStart"/>
      <w:r>
        <w:rPr>
          <w:rFonts w:ascii="Times New Roman" w:hAnsi="Times New Roman"/>
          <w:sz w:val="24"/>
          <w:szCs w:val="24"/>
        </w:rPr>
        <w:t>Золочевским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райвоенкоматом Харьковской области </w:t>
      </w:r>
    </w:p>
    <w:p w14:paraId="2071F006" w14:textId="77777777" w:rsidR="00CC6C34" w:rsidRPr="00A12E63" w:rsidRDefault="00CC6C34" w:rsidP="003E2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1F007" w14:textId="77777777" w:rsidR="005379BC" w:rsidRDefault="005379BC" w:rsidP="003E2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совершении преступления, предусмотренного ст. 56 ч. 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УК УССР,</w:t>
      </w:r>
    </w:p>
    <w:p w14:paraId="2071F008" w14:textId="77777777" w:rsidR="005379BC" w:rsidRDefault="005379BC" w:rsidP="003E2E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1F009" w14:textId="77777777" w:rsidR="005379BC" w:rsidRDefault="005379BC" w:rsidP="003E2E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УСТАНОВИЛ:</w:t>
      </w:r>
    </w:p>
    <w:p w14:paraId="2071F00A" w14:textId="77777777" w:rsidR="005379BC" w:rsidRDefault="005379BC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ВОЛОЧАЕВ, проходя действительную военную службу в войсковой части 73448 в период с марта 1984 года по 8 января 1985 года, действуя умышленно в ущерб суверенитету, государственной безопасности и обороноспособности СССР, путем личных наблюдений, целенаправленных опросов сослуживцев, подслушивания разговоров между различными категориями военнослужащих, хищения служебных и личных документов, собрал значительный объем сведений, составляющих военную тайну, для передачи их за вознаграждение иностранной разведке.</w:t>
      </w:r>
    </w:p>
    <w:p w14:paraId="2071F00B" w14:textId="77777777" w:rsidR="005379BC" w:rsidRDefault="005379BC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</w:t>
      </w:r>
      <w:proofErr w:type="spellStart"/>
      <w:r>
        <w:rPr>
          <w:rFonts w:ascii="Times New Roman" w:hAnsi="Times New Roman"/>
          <w:sz w:val="24"/>
          <w:szCs w:val="24"/>
        </w:rPr>
        <w:t>Волочаевым</w:t>
      </w:r>
      <w:proofErr w:type="spellEnd"/>
      <w:r>
        <w:rPr>
          <w:rFonts w:ascii="Times New Roman" w:hAnsi="Times New Roman"/>
          <w:sz w:val="24"/>
          <w:szCs w:val="24"/>
        </w:rPr>
        <w:t xml:space="preserve"> были собраны данные о дислокации, предназначении, боевом составе, вооружении и технике войсковой части 07048 и подчиненных ей частей; о дислокации штабов Киевского военного округа и объединения противовоздушной обороны; о дислокации и предназначении (6) шести соединения, входящих в состав КВО и соединения, подчиняющегося </w:t>
      </w:r>
      <w:proofErr w:type="spellStart"/>
      <w:r>
        <w:rPr>
          <w:rFonts w:ascii="Times New Roman" w:hAnsi="Times New Roman"/>
          <w:sz w:val="24"/>
          <w:szCs w:val="24"/>
        </w:rPr>
        <w:t>ОдВО</w:t>
      </w:r>
      <w:proofErr w:type="spellEnd"/>
      <w:r>
        <w:rPr>
          <w:rFonts w:ascii="Times New Roman" w:hAnsi="Times New Roman"/>
          <w:sz w:val="24"/>
          <w:szCs w:val="24"/>
        </w:rPr>
        <w:t xml:space="preserve">; о поступлении в войска ЛВО новых секретных образцов бронетанковой техники; дислокации двух полигонов по испытанию бронетанковой техники и ракетного вооружения; о дислокации и предназначении войсковых частей </w:t>
      </w:r>
      <w:r w:rsidRPr="00C3567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4939</w:t>
      </w:r>
      <w:r w:rsidRPr="00C3567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и 59208.</w:t>
      </w:r>
    </w:p>
    <w:p w14:paraId="2071F00C" w14:textId="77777777" w:rsidR="005379BC" w:rsidRDefault="005379BC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сбора сведений военного характера с елью их документального подтверждения, в июне 1984 г. </w:t>
      </w:r>
      <w:proofErr w:type="spellStart"/>
      <w:r>
        <w:rPr>
          <w:rFonts w:ascii="Times New Roman" w:hAnsi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/>
          <w:sz w:val="24"/>
          <w:szCs w:val="24"/>
        </w:rPr>
        <w:t xml:space="preserve">, по его просьбе, был сфотографирован неустановленным военнослужащим на фоне нового секретного танка. Однако заполучить фотографии </w:t>
      </w:r>
      <w:proofErr w:type="spellStart"/>
      <w:r>
        <w:rPr>
          <w:rFonts w:ascii="Times New Roman" w:hAnsi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/>
          <w:sz w:val="24"/>
          <w:szCs w:val="24"/>
        </w:rPr>
        <w:t xml:space="preserve"> по независящим от него причинам не смог.</w:t>
      </w:r>
    </w:p>
    <w:p w14:paraId="2071F00D" w14:textId="77777777" w:rsidR="005379BC" w:rsidRDefault="005379BC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марте 1984 г. с целью передачи иностранной разведке, </w:t>
      </w:r>
      <w:proofErr w:type="spellStart"/>
      <w:r>
        <w:rPr>
          <w:rFonts w:ascii="Times New Roman" w:hAnsi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/>
          <w:sz w:val="24"/>
          <w:szCs w:val="24"/>
        </w:rPr>
        <w:t xml:space="preserve"> похитил из учебного класса войсковой части 73448 пособие по эксплуатации танкового прицела – дальномера. «Изделие ТЦД2-49. Инструкция по эксплуатации Л133502847» (Для служебного пользования). Убедившись, что сведения указанного пособия ему известны из учебной программы и он их помнит, </w:t>
      </w:r>
      <w:proofErr w:type="spellStart"/>
      <w:r>
        <w:rPr>
          <w:rFonts w:ascii="Times New Roman" w:hAnsi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/>
          <w:sz w:val="24"/>
          <w:szCs w:val="24"/>
        </w:rPr>
        <w:t xml:space="preserve"> уничтожил его.</w:t>
      </w:r>
    </w:p>
    <w:p w14:paraId="2071F00E" w14:textId="77777777" w:rsidR="005379BC" w:rsidRDefault="005379BC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ночью 7 января 1985 года </w:t>
      </w:r>
      <w:proofErr w:type="spellStart"/>
      <w:r>
        <w:rPr>
          <w:rFonts w:ascii="Times New Roman" w:hAnsi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/>
          <w:sz w:val="24"/>
          <w:szCs w:val="24"/>
        </w:rPr>
        <w:t xml:space="preserve"> с той же целью похитил из кладовой ремонтной роты войсковой части 73448 ряд документов служебного и личного характера: военный билет рядового Мусиенко В.И., удостоверения классных </w:t>
      </w:r>
      <w:r>
        <w:rPr>
          <w:rFonts w:ascii="Times New Roman" w:hAnsi="Times New Roman"/>
          <w:sz w:val="24"/>
          <w:szCs w:val="24"/>
        </w:rPr>
        <w:lastRenderedPageBreak/>
        <w:t>специалистов и свидетельства об окончании учебных подразделений, копию штатно-должностного расчета ремонтной роты части.</w:t>
      </w:r>
    </w:p>
    <w:p w14:paraId="2071F00F" w14:textId="77777777" w:rsidR="005379BC" w:rsidRDefault="005379BC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последующем </w:t>
      </w:r>
      <w:proofErr w:type="spellStart"/>
      <w:r>
        <w:rPr>
          <w:rFonts w:ascii="Times New Roman" w:hAnsi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/>
          <w:sz w:val="24"/>
          <w:szCs w:val="24"/>
        </w:rPr>
        <w:t xml:space="preserve"> планировал для иностранной разведки переписать номера служебных машин </w:t>
      </w:r>
      <w:proofErr w:type="spellStart"/>
      <w:r>
        <w:rPr>
          <w:rFonts w:ascii="Times New Roman" w:hAnsi="Times New Roman"/>
          <w:sz w:val="24"/>
          <w:szCs w:val="24"/>
        </w:rPr>
        <w:t>Деснянского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гарнизона, номера служебных телефонов частей указанного гарнизона, похитить тетрадь по огневой подготовке с записями секретного характера и сфотографировать боевую технику.</w:t>
      </w:r>
    </w:p>
    <w:p w14:paraId="2071F010" w14:textId="77777777" w:rsidR="005379BC" w:rsidRDefault="005379BC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 передать собранные сведения военного характера и документы </w:t>
      </w:r>
      <w:proofErr w:type="spellStart"/>
      <w:r>
        <w:rPr>
          <w:rFonts w:ascii="Times New Roman" w:hAnsi="Times New Roman"/>
          <w:sz w:val="24"/>
          <w:szCs w:val="24"/>
        </w:rPr>
        <w:t>Волочаеву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не удалось. 8 января 1985 года </w:t>
      </w:r>
      <w:proofErr w:type="spellStart"/>
      <w:r>
        <w:rPr>
          <w:rFonts w:ascii="Times New Roman" w:hAnsi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/>
          <w:sz w:val="24"/>
          <w:szCs w:val="24"/>
        </w:rPr>
        <w:t xml:space="preserve"> был арестован, а все собранные им сведения и документы изъяты.</w:t>
      </w:r>
    </w:p>
    <w:p w14:paraId="2071F011" w14:textId="77777777" w:rsidR="005379BC" w:rsidRDefault="005379BC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Подсудимый </w:t>
      </w:r>
      <w:proofErr w:type="spellStart"/>
      <w:r>
        <w:rPr>
          <w:rFonts w:ascii="Times New Roman" w:hAnsi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/>
          <w:sz w:val="24"/>
          <w:szCs w:val="24"/>
        </w:rPr>
        <w:t xml:space="preserve"> свою вину в измене родине признал полностью и показал, что в период с марта 1984 года по 8 января 1985 года при обстоятельствах и способами, указанными в описательной части приговора, собрал секретные сведения военного характера и похитил служебные и личные документы, намереваясь передать их за денежное вознаграждение иностранной разведке.</w:t>
      </w:r>
    </w:p>
    <w:p w14:paraId="2071F012" w14:textId="77777777" w:rsidR="005379BC" w:rsidRDefault="005379BC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Виновность </w:t>
      </w:r>
      <w:proofErr w:type="spellStart"/>
      <w:r>
        <w:rPr>
          <w:rFonts w:ascii="Times New Roman" w:hAnsi="Times New Roman"/>
          <w:sz w:val="24"/>
          <w:szCs w:val="24"/>
        </w:rPr>
        <w:t>Волочаева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 преступных действиях, как они описаны в приговоре, помимо </w:t>
      </w:r>
      <w:proofErr w:type="spellStart"/>
      <w:r>
        <w:rPr>
          <w:rFonts w:ascii="Times New Roman" w:hAnsi="Times New Roman"/>
          <w:sz w:val="24"/>
          <w:szCs w:val="24"/>
        </w:rPr>
        <w:t>призхнания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подсудимым своей вины, подтверждается другими </w:t>
      </w:r>
      <w:r w:rsidR="00FB77AD" w:rsidRPr="00FB77AD">
        <w:rPr>
          <w:rFonts w:ascii="Times New Roman" w:hAnsi="Times New Roman"/>
          <w:sz w:val="24"/>
          <w:szCs w:val="24"/>
        </w:rPr>
        <w:t>исследованными в судебном заседании доказательствами</w:t>
      </w:r>
    </w:p>
    <w:p w14:paraId="2071F013" w14:textId="77777777" w:rsidR="00FB77AD" w:rsidRDefault="00FB77AD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 </w:t>
      </w:r>
      <w:proofErr w:type="spellStart"/>
      <w:r>
        <w:rPr>
          <w:rFonts w:ascii="Times New Roman" w:hAnsi="Times New Roman"/>
          <w:sz w:val="24"/>
          <w:szCs w:val="24"/>
        </w:rPr>
        <w:t>Крайник</w:t>
      </w:r>
      <w:proofErr w:type="spellEnd"/>
      <w:r>
        <w:rPr>
          <w:rFonts w:ascii="Times New Roman" w:hAnsi="Times New Roman"/>
          <w:sz w:val="24"/>
          <w:szCs w:val="24"/>
        </w:rPr>
        <w:t xml:space="preserve"> показал, что </w:t>
      </w:r>
      <w:proofErr w:type="spellStart"/>
      <w:r>
        <w:rPr>
          <w:rFonts w:ascii="Times New Roman" w:hAnsi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высказывал ему свое желание собрать сведения военного характера, собирался сфотографировать боевую технику, склады с боеприпасами для передачи этих данных за денежное вознаграждение иностранной разведке. </w:t>
      </w:r>
      <w:proofErr w:type="spellStart"/>
      <w:r>
        <w:rPr>
          <w:rFonts w:ascii="Times New Roman" w:hAnsi="Times New Roman"/>
          <w:sz w:val="24"/>
          <w:szCs w:val="24"/>
        </w:rPr>
        <w:t>Крайник</w:t>
      </w:r>
      <w:proofErr w:type="spellEnd"/>
      <w:r>
        <w:rPr>
          <w:rFonts w:ascii="Times New Roman" w:hAnsi="Times New Roman"/>
          <w:sz w:val="24"/>
          <w:szCs w:val="24"/>
        </w:rPr>
        <w:t xml:space="preserve"> также пояснил, что в марте 1984 года </w:t>
      </w:r>
      <w:proofErr w:type="spellStart"/>
      <w:r>
        <w:rPr>
          <w:rFonts w:ascii="Times New Roman" w:hAnsi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/>
          <w:sz w:val="24"/>
          <w:szCs w:val="24"/>
        </w:rPr>
        <w:t xml:space="preserve"> показал ему служебный документ – пособие по эксплуатации танкового прицела-дальномера и заявил, что он его украл из учебного класса части для продажи иностранной организации. </w:t>
      </w:r>
    </w:p>
    <w:p w14:paraId="2071F014" w14:textId="77777777" w:rsidR="00FB77AD" w:rsidRDefault="00FB77AD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том, что </w:t>
      </w:r>
      <w:proofErr w:type="spellStart"/>
      <w:r>
        <w:rPr>
          <w:rFonts w:ascii="Times New Roman" w:hAnsi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высказывал желание установить с корыстной целью связь с иностранной разведкой, показал в суде и свидетель АБЫШОВ. АБЫШОВ также пояснил, что 21 декабря 1984 года и 5 января 1985 г. </w:t>
      </w:r>
      <w:proofErr w:type="spellStart"/>
      <w:r>
        <w:rPr>
          <w:rFonts w:ascii="Times New Roman" w:hAnsi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/>
          <w:sz w:val="24"/>
          <w:szCs w:val="24"/>
        </w:rPr>
        <w:t xml:space="preserve"> передал ему записи о дислокации и предназначении, командном составе частей, схемы, документы служебного и личного характера.</w:t>
      </w:r>
    </w:p>
    <w:p w14:paraId="2071F015" w14:textId="77777777" w:rsidR="005379BC" w:rsidRDefault="00FB77AD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 КУЛИК подтвердил факт хищения в январе 1985 года из кладовой ремонтной роты части военного билета рядового Мусиенко В.И. удостоверения классного специалиста, свидетельств об окончании учебного части.</w:t>
      </w:r>
    </w:p>
    <w:p w14:paraId="2071F016" w14:textId="77777777" w:rsidR="00FB77AD" w:rsidRDefault="00FB77AD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исследовании в суде вещественных доказательств, осмотре документов</w:t>
      </w:r>
      <w:r w:rsidR="0089334C">
        <w:rPr>
          <w:rFonts w:ascii="Times New Roman" w:hAnsi="Times New Roman"/>
          <w:sz w:val="24"/>
          <w:szCs w:val="24"/>
        </w:rPr>
        <w:t xml:space="preserve">, схем и фотографий </w:t>
      </w:r>
      <w:proofErr w:type="spellStart"/>
      <w:r w:rsidR="0089334C">
        <w:rPr>
          <w:rFonts w:ascii="Times New Roman" w:hAnsi="Times New Roman"/>
          <w:sz w:val="24"/>
          <w:szCs w:val="24"/>
        </w:rPr>
        <w:t>Волочаев</w:t>
      </w:r>
      <w:proofErr w:type="spellEnd"/>
      <w:r w:rsidR="0089334C">
        <w:rPr>
          <w:rFonts w:ascii="Times New Roman" w:hAnsi="Times New Roman"/>
          <w:sz w:val="24"/>
          <w:szCs w:val="24"/>
        </w:rPr>
        <w:t xml:space="preserve"> пояснил, что записи о дислокации, предназначении, командном составе частей, полигонов, данных о секретной технике выполнены им и впоследствии переданы АБЫШОВУ, документы похищены из подразделения, а фотография с его изображением на фоне нового секретного танка выполнена неизвестным военнослужащим. Указанные данные, пояснил </w:t>
      </w:r>
      <w:proofErr w:type="spellStart"/>
      <w:r w:rsidR="0089334C">
        <w:rPr>
          <w:rFonts w:ascii="Times New Roman" w:hAnsi="Times New Roman"/>
          <w:sz w:val="24"/>
          <w:szCs w:val="24"/>
        </w:rPr>
        <w:t>Волочаев</w:t>
      </w:r>
      <w:proofErr w:type="spellEnd"/>
      <w:r w:rsidR="0089334C">
        <w:rPr>
          <w:rFonts w:ascii="Times New Roman" w:hAnsi="Times New Roman"/>
          <w:sz w:val="24"/>
          <w:szCs w:val="24"/>
        </w:rPr>
        <w:t>, он собрал для передачи их иностранной разведке.</w:t>
      </w:r>
    </w:p>
    <w:p w14:paraId="2071F017" w14:textId="77777777" w:rsidR="0089334C" w:rsidRDefault="0089334C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заключению эксперта-криминалиста, записи выполнены лично </w:t>
      </w:r>
      <w:proofErr w:type="spellStart"/>
      <w:r>
        <w:rPr>
          <w:rFonts w:ascii="Times New Roman" w:hAnsi="Times New Roman"/>
          <w:sz w:val="24"/>
          <w:szCs w:val="24"/>
        </w:rPr>
        <w:t>Волочаевым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071F018" w14:textId="77777777" w:rsidR="0089334C" w:rsidRDefault="0089334C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том, что сведения в записях, переданных </w:t>
      </w:r>
      <w:proofErr w:type="spellStart"/>
      <w:r>
        <w:rPr>
          <w:rFonts w:ascii="Times New Roman" w:hAnsi="Times New Roman"/>
          <w:sz w:val="24"/>
          <w:szCs w:val="24"/>
        </w:rPr>
        <w:t>Волочаевым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Абошовув</w:t>
      </w:r>
      <w:proofErr w:type="spellEnd"/>
      <w:r>
        <w:rPr>
          <w:rFonts w:ascii="Times New Roman" w:hAnsi="Times New Roman"/>
          <w:sz w:val="24"/>
          <w:szCs w:val="24"/>
        </w:rPr>
        <w:t xml:space="preserve"> и изъятых у него при задержании 8 января 1985 года, являются секретными и составляют военную тайну, подтверждается заключением комиссии экспертов Генерального штаба Вооруженных Сил СССР и завода имени Малышева.</w:t>
      </w:r>
    </w:p>
    <w:p w14:paraId="2071F019" w14:textId="77777777" w:rsidR="0089334C" w:rsidRDefault="0089334C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 задержания </w:t>
      </w:r>
      <w:proofErr w:type="spellStart"/>
      <w:r>
        <w:rPr>
          <w:rFonts w:ascii="Times New Roman" w:hAnsi="Times New Roman"/>
          <w:sz w:val="24"/>
          <w:szCs w:val="24"/>
        </w:rPr>
        <w:t>Волочаева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8 января 1985 г. Подтвердил в суде свидетель САРАНА – комендант </w:t>
      </w:r>
      <w:proofErr w:type="spellStart"/>
      <w:r>
        <w:rPr>
          <w:rFonts w:ascii="Times New Roman" w:hAnsi="Times New Roman"/>
          <w:sz w:val="24"/>
          <w:szCs w:val="24"/>
        </w:rPr>
        <w:t>Деснянского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гарнизона. При этом Сарана пояснил, что у </w:t>
      </w:r>
      <w:proofErr w:type="spellStart"/>
      <w:r>
        <w:rPr>
          <w:rFonts w:ascii="Times New Roman" w:hAnsi="Times New Roman"/>
          <w:sz w:val="24"/>
          <w:szCs w:val="24"/>
        </w:rPr>
        <w:t>Волочаева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при задержании были изъяты записи о дислокации воинских частей, заводов по выпуску военной техники, штатно-должностном расчете ремонтной роты, служебные и личные документы.</w:t>
      </w:r>
    </w:p>
    <w:p w14:paraId="2071F01A" w14:textId="77777777" w:rsidR="0089334C" w:rsidRDefault="0089334C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оглашенных в суде показаний свидетеля БОЙКО И.П. видно, что он сообщил о разговоре </w:t>
      </w:r>
      <w:proofErr w:type="spellStart"/>
      <w:r>
        <w:rPr>
          <w:rFonts w:ascii="Times New Roman" w:hAnsi="Times New Roman"/>
          <w:sz w:val="24"/>
          <w:szCs w:val="24"/>
        </w:rPr>
        <w:t>Волочаеву</w:t>
      </w:r>
      <w:proofErr w:type="spellEnd"/>
      <w:r w:rsidR="002F520F">
        <w:rPr>
          <w:rFonts w:ascii="Times New Roman" w:hAnsi="Times New Roman"/>
          <w:sz w:val="24"/>
          <w:szCs w:val="24"/>
        </w:rPr>
        <w:t xml:space="preserve"> технико-технические данные секретного танка, сведения о дислокации частей.</w:t>
      </w:r>
    </w:p>
    <w:p w14:paraId="2071F01B" w14:textId="77777777" w:rsidR="002F520F" w:rsidRDefault="002F520F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Согласно заключению судебно-психиатрической экспертизы на предварительном следствии и в суде </w:t>
      </w:r>
      <w:proofErr w:type="spellStart"/>
      <w:r>
        <w:rPr>
          <w:rFonts w:ascii="Times New Roman" w:hAnsi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/>
          <w:sz w:val="24"/>
          <w:szCs w:val="24"/>
        </w:rPr>
        <w:t xml:space="preserve"> психическими заболеваниями не страдал и не страдает, в период совершения им правонарушения имел возможность отдавать отчет себе </w:t>
      </w:r>
      <w:proofErr w:type="gramStart"/>
      <w:r>
        <w:rPr>
          <w:rFonts w:ascii="Times New Roman" w:hAnsi="Times New Roman"/>
          <w:sz w:val="24"/>
          <w:szCs w:val="24"/>
        </w:rPr>
        <w:t>в  своих</w:t>
      </w:r>
      <w:proofErr w:type="gramEnd"/>
      <w:r>
        <w:rPr>
          <w:rFonts w:ascii="Times New Roman" w:hAnsi="Times New Roman"/>
          <w:sz w:val="24"/>
          <w:szCs w:val="24"/>
        </w:rPr>
        <w:t xml:space="preserve"> действиях и руководить ими. В настоящее время </w:t>
      </w:r>
      <w:proofErr w:type="spellStart"/>
      <w:r>
        <w:rPr>
          <w:rFonts w:ascii="Times New Roman" w:hAnsi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/>
          <w:sz w:val="24"/>
          <w:szCs w:val="24"/>
        </w:rPr>
        <w:t xml:space="preserve"> признаков временного болезненного расстройства психической деятельности не обнаруживает.</w:t>
      </w:r>
    </w:p>
    <w:p w14:paraId="2071F01C" w14:textId="77777777" w:rsidR="002F520F" w:rsidRDefault="002F520F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Оценивая заключение экспертов в совокупности с другими исследованными в суде доказательствами, военный трибунал признает </w:t>
      </w:r>
      <w:proofErr w:type="spellStart"/>
      <w:r>
        <w:rPr>
          <w:rFonts w:ascii="Times New Roman" w:hAnsi="Times New Roman"/>
          <w:sz w:val="24"/>
          <w:szCs w:val="24"/>
        </w:rPr>
        <w:t>Волочаева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вменяемым. </w:t>
      </w:r>
    </w:p>
    <w:p w14:paraId="2071F01D" w14:textId="77777777" w:rsidR="002F520F" w:rsidRDefault="002F520F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Поскольку в суде установлено, что </w:t>
      </w:r>
      <w:proofErr w:type="spellStart"/>
      <w:r>
        <w:rPr>
          <w:rFonts w:ascii="Times New Roman" w:hAnsi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/>
          <w:sz w:val="24"/>
          <w:szCs w:val="24"/>
        </w:rPr>
        <w:t xml:space="preserve"> умышленно, в ущерб суверенитету, государственной безопасности и обороноспособности СССР собрал для передачи иностранной разведке сведения, составляющие военную тайну, то эти действия военный трибунал квалифицирует как измену Родине в форме шпионажа по ст. 56 ч. 1 УК УССР</w:t>
      </w:r>
      <w:r w:rsidR="00634CC4">
        <w:rPr>
          <w:rFonts w:ascii="Times New Roman" w:hAnsi="Times New Roman"/>
          <w:sz w:val="24"/>
          <w:szCs w:val="24"/>
        </w:rPr>
        <w:t>.</w:t>
      </w:r>
    </w:p>
    <w:p w14:paraId="2071F01E" w14:textId="77777777" w:rsidR="00634CC4" w:rsidRDefault="00634CC4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определении </w:t>
      </w:r>
      <w:proofErr w:type="spellStart"/>
      <w:r>
        <w:rPr>
          <w:rFonts w:ascii="Times New Roman" w:hAnsi="Times New Roman"/>
          <w:sz w:val="24"/>
          <w:szCs w:val="24"/>
        </w:rPr>
        <w:t>Волочаеву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меры наказания военный трибунал признает отягчающим его ответственность обстоятельством то, что он совершил преступление из корыстных побуждений, а также учитывает данные о личности подсудимого, который ранее привлекался к административной ответственности за действия, противоречащие </w:t>
      </w:r>
      <w:proofErr w:type="gramStart"/>
      <w:r>
        <w:rPr>
          <w:rFonts w:ascii="Times New Roman" w:hAnsi="Times New Roman"/>
          <w:sz w:val="24"/>
          <w:szCs w:val="24"/>
        </w:rPr>
        <w:t>интересам государственной безопасности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был предупрежден компетентными органами.</w:t>
      </w:r>
    </w:p>
    <w:p w14:paraId="2071F01F" w14:textId="77777777" w:rsidR="00634CC4" w:rsidRDefault="00634CC4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Вместе с тем суд принимает во внимание что </w:t>
      </w:r>
      <w:proofErr w:type="spellStart"/>
      <w:r>
        <w:rPr>
          <w:rFonts w:ascii="Times New Roman" w:hAnsi="Times New Roman"/>
          <w:sz w:val="24"/>
          <w:szCs w:val="24"/>
        </w:rPr>
        <w:t>Волочаев</w:t>
      </w:r>
      <w:proofErr w:type="spellEnd"/>
      <w:r>
        <w:rPr>
          <w:rFonts w:ascii="Times New Roman" w:hAnsi="Times New Roman"/>
          <w:sz w:val="24"/>
          <w:szCs w:val="24"/>
        </w:rPr>
        <w:t xml:space="preserve"> молод, ранее не судим, до армии занимался общественно полезным трудом, за время службы характеризуется положительное, в содеянном чистосердечно раскаялся, своими правдивыми показаниями на предварительном следствии и в суде активно содействовал полному раскрытию совершенного им преступления, что от  его действия вредных последствий не наступило и то, что совершению преступления в определенной степени способствовали недостатки в обеспечении режима секретной части.</w:t>
      </w:r>
    </w:p>
    <w:p w14:paraId="2071F020" w14:textId="77777777" w:rsidR="00634CC4" w:rsidRDefault="00634CC4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Указанные смягчающие обстоятельства и положительные данные о личности </w:t>
      </w:r>
      <w:proofErr w:type="spellStart"/>
      <w:r>
        <w:rPr>
          <w:rFonts w:ascii="Times New Roman" w:hAnsi="Times New Roman"/>
          <w:sz w:val="24"/>
          <w:szCs w:val="24"/>
        </w:rPr>
        <w:t>Волочаева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суд признает исключительными и находит возможным применить к нему ст. 44 УК УССР.</w:t>
      </w:r>
    </w:p>
    <w:p w14:paraId="2071F021" w14:textId="77777777" w:rsidR="00D33B07" w:rsidRDefault="00634CC4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этим же основаниям и в связи с отсутствием у </w:t>
      </w:r>
      <w:proofErr w:type="spellStart"/>
      <w:r>
        <w:rPr>
          <w:rFonts w:ascii="Times New Roman" w:hAnsi="Times New Roman"/>
          <w:sz w:val="24"/>
          <w:szCs w:val="24"/>
        </w:rPr>
        <w:t>Волочаева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33B07" w:rsidRPr="00D33B07">
        <w:rPr>
          <w:rFonts w:ascii="Times New Roman" w:hAnsi="Times New Roman"/>
          <w:sz w:val="24"/>
          <w:szCs w:val="24"/>
        </w:rPr>
        <w:t>имущества</w:t>
      </w:r>
      <w:r w:rsidR="00D33B07">
        <w:rPr>
          <w:rFonts w:ascii="Times New Roman" w:hAnsi="Times New Roman"/>
          <w:sz w:val="24"/>
          <w:szCs w:val="24"/>
        </w:rPr>
        <w:t>, суд считает возможным не применять к нему дополнительное наказание – конфискацию.</w:t>
      </w:r>
    </w:p>
    <w:p w14:paraId="2071F022" w14:textId="77777777" w:rsidR="00D33B07" w:rsidRDefault="00D33B07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ст., ст. 323, 324, 327 УПК УССР военный трибунал</w:t>
      </w:r>
    </w:p>
    <w:p w14:paraId="2071F023" w14:textId="77777777" w:rsidR="00D33B07" w:rsidRDefault="00D33B07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071F024" w14:textId="77777777" w:rsidR="00D33B07" w:rsidRDefault="00D33B07" w:rsidP="003E2E85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ПРИГОВОРИЛ:</w:t>
      </w:r>
    </w:p>
    <w:p w14:paraId="2071F025" w14:textId="77777777" w:rsidR="00634CC4" w:rsidRDefault="00D33B07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ВОЛОЧАЕВА Сергея Николаевича признать виновным в измене Родине в форме шпионажа, совершенном умышленно в ущерб государственной независимости и военной мощи СССР, т.е. в преступлении, предусмотренном ст. 56 ч. 1 УК УССР, на основании которой с применением ст. 44 того же УК лишить его свободы в исправительно-трудовой колонии строгого режима сроком на 7 (семь) лет, без конфискации имущества и без ссылки.</w:t>
      </w:r>
    </w:p>
    <w:p w14:paraId="2071F026" w14:textId="77777777" w:rsidR="00D33B07" w:rsidRDefault="00D33B07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отбывания наказания осужденному ВОЛОЧАЕВУ С.Н. с зачетом дисциплинарного ареста в связи с данным делом и предварительного заключения исчислять с 8 января 1985 года.</w:t>
      </w:r>
    </w:p>
    <w:p w14:paraId="2071F027" w14:textId="77777777" w:rsidR="00D33B07" w:rsidRDefault="00D33B07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Меру пресечения в отношении ВОЛОЧАЕВА С.Н. оставить прежнюю – заключение под стражу и до вступления приговора в законную содержать его в следственном изоляторе КГБ УССР.</w:t>
      </w:r>
    </w:p>
    <w:p w14:paraId="2071F028" w14:textId="77777777" w:rsidR="00D33B07" w:rsidRDefault="00D33B07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вступлении приговора в законную силу вещественные доказательства, перечисленные на </w:t>
      </w:r>
      <w:proofErr w:type="spellStart"/>
      <w:r>
        <w:rPr>
          <w:rFonts w:ascii="Times New Roman" w:hAnsi="Times New Roman"/>
          <w:sz w:val="24"/>
          <w:szCs w:val="24"/>
        </w:rPr>
        <w:t>л.д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л.д</w:t>
      </w:r>
      <w:proofErr w:type="spellEnd"/>
      <w:r>
        <w:rPr>
          <w:rFonts w:ascii="Times New Roman" w:hAnsi="Times New Roman"/>
          <w:sz w:val="24"/>
          <w:szCs w:val="24"/>
        </w:rPr>
        <w:t xml:space="preserve">. 65,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, 227, 228 т. 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; 177-179, 180-182 т. 4, хранить при деле.</w:t>
      </w:r>
    </w:p>
    <w:p w14:paraId="2071F029" w14:textId="77777777" w:rsidR="00AE31A0" w:rsidRDefault="00AE31A0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071F02A" w14:textId="77777777" w:rsidR="003E2E85" w:rsidRDefault="003E2E85" w:rsidP="003E2E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071F02D" w14:textId="13CBC463" w:rsidR="00AE31A0" w:rsidRPr="00D33B07" w:rsidRDefault="00AE31A0" w:rsidP="00A12E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1A0">
        <w:rPr>
          <w:rFonts w:ascii="Times New Roman" w:hAnsi="Times New Roman"/>
          <w:i/>
          <w:sz w:val="24"/>
          <w:szCs w:val="24"/>
        </w:rPr>
        <w:t xml:space="preserve">УСБУ по Харьковской области. Основной фонд прекращенных дел. </w:t>
      </w:r>
      <w:bookmarkStart w:id="0" w:name="_GoBack"/>
      <w:bookmarkEnd w:id="0"/>
      <w:r w:rsidRPr="00AE31A0">
        <w:rPr>
          <w:rFonts w:ascii="Times New Roman" w:hAnsi="Times New Roman"/>
          <w:i/>
          <w:sz w:val="24"/>
          <w:szCs w:val="24"/>
        </w:rPr>
        <w:t>Д.033843. Т.5. Л.141-144</w:t>
      </w:r>
      <w:r w:rsidR="003E2E85">
        <w:rPr>
          <w:rFonts w:ascii="Times New Roman" w:hAnsi="Times New Roman"/>
          <w:i/>
          <w:sz w:val="24"/>
          <w:szCs w:val="24"/>
        </w:rPr>
        <w:t>. Машинопись.</w:t>
      </w:r>
    </w:p>
    <w:sectPr w:rsidR="00AE31A0" w:rsidRPr="00D33B07" w:rsidSect="00FD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75E0C" w14:textId="77777777" w:rsidR="009A0430" w:rsidRDefault="009A0430" w:rsidP="00A2131F">
      <w:pPr>
        <w:spacing w:after="0" w:line="240" w:lineRule="auto"/>
      </w:pPr>
      <w:r>
        <w:separator/>
      </w:r>
    </w:p>
  </w:endnote>
  <w:endnote w:type="continuationSeparator" w:id="0">
    <w:p w14:paraId="50C92660" w14:textId="77777777" w:rsidR="009A0430" w:rsidRDefault="009A0430" w:rsidP="00A2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73BAC" w14:textId="77777777" w:rsidR="009A0430" w:rsidRDefault="009A0430" w:rsidP="00A2131F">
      <w:pPr>
        <w:spacing w:after="0" w:line="240" w:lineRule="auto"/>
      </w:pPr>
      <w:r>
        <w:separator/>
      </w:r>
    </w:p>
  </w:footnote>
  <w:footnote w:type="continuationSeparator" w:id="0">
    <w:p w14:paraId="423DE056" w14:textId="77777777" w:rsidR="009A0430" w:rsidRDefault="009A0430" w:rsidP="00A21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5D7"/>
    <w:rsid w:val="00036D08"/>
    <w:rsid w:val="000E7104"/>
    <w:rsid w:val="0012626F"/>
    <w:rsid w:val="001D2F8F"/>
    <w:rsid w:val="001D63EB"/>
    <w:rsid w:val="0026584B"/>
    <w:rsid w:val="002800B4"/>
    <w:rsid w:val="002865B5"/>
    <w:rsid w:val="002E72FE"/>
    <w:rsid w:val="002F3D65"/>
    <w:rsid w:val="002F520F"/>
    <w:rsid w:val="0030753A"/>
    <w:rsid w:val="003225E8"/>
    <w:rsid w:val="00323721"/>
    <w:rsid w:val="00354C60"/>
    <w:rsid w:val="003A0E97"/>
    <w:rsid w:val="003C023F"/>
    <w:rsid w:val="003D54E7"/>
    <w:rsid w:val="003D7FBB"/>
    <w:rsid w:val="003E03D0"/>
    <w:rsid w:val="003E2E85"/>
    <w:rsid w:val="0042693D"/>
    <w:rsid w:val="004317FE"/>
    <w:rsid w:val="0044623D"/>
    <w:rsid w:val="00475079"/>
    <w:rsid w:val="005379BC"/>
    <w:rsid w:val="00540524"/>
    <w:rsid w:val="005657ED"/>
    <w:rsid w:val="005835A8"/>
    <w:rsid w:val="00584774"/>
    <w:rsid w:val="005941F9"/>
    <w:rsid w:val="005F0C81"/>
    <w:rsid w:val="00606D4D"/>
    <w:rsid w:val="00607F97"/>
    <w:rsid w:val="00634CC4"/>
    <w:rsid w:val="00634F7D"/>
    <w:rsid w:val="006615C4"/>
    <w:rsid w:val="00693625"/>
    <w:rsid w:val="0069640B"/>
    <w:rsid w:val="006F3949"/>
    <w:rsid w:val="0073618B"/>
    <w:rsid w:val="00765BD9"/>
    <w:rsid w:val="007C2C40"/>
    <w:rsid w:val="0089334C"/>
    <w:rsid w:val="008A7204"/>
    <w:rsid w:val="008D40EF"/>
    <w:rsid w:val="00923CB9"/>
    <w:rsid w:val="009A0430"/>
    <w:rsid w:val="009B5E42"/>
    <w:rsid w:val="00A12E63"/>
    <w:rsid w:val="00A202E7"/>
    <w:rsid w:val="00A2131F"/>
    <w:rsid w:val="00A53D83"/>
    <w:rsid w:val="00A615CD"/>
    <w:rsid w:val="00AE31A0"/>
    <w:rsid w:val="00B733A5"/>
    <w:rsid w:val="00BB648B"/>
    <w:rsid w:val="00BB77C3"/>
    <w:rsid w:val="00BC29CC"/>
    <w:rsid w:val="00C35673"/>
    <w:rsid w:val="00C52B44"/>
    <w:rsid w:val="00C82042"/>
    <w:rsid w:val="00CC6C34"/>
    <w:rsid w:val="00CE799D"/>
    <w:rsid w:val="00D33B07"/>
    <w:rsid w:val="00D5128D"/>
    <w:rsid w:val="00D55CC3"/>
    <w:rsid w:val="00D605D7"/>
    <w:rsid w:val="00D6629F"/>
    <w:rsid w:val="00DB766D"/>
    <w:rsid w:val="00DC1FD7"/>
    <w:rsid w:val="00DC678F"/>
    <w:rsid w:val="00DD1E86"/>
    <w:rsid w:val="00E70BAB"/>
    <w:rsid w:val="00EA0208"/>
    <w:rsid w:val="00EC2D30"/>
    <w:rsid w:val="00F63A1C"/>
    <w:rsid w:val="00F745D2"/>
    <w:rsid w:val="00F81765"/>
    <w:rsid w:val="00F85A24"/>
    <w:rsid w:val="00FB77AD"/>
    <w:rsid w:val="00FD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1EFFE"/>
  <w15:docId w15:val="{3A4DE62B-8B27-49CF-BAED-5F4BFD97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32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2131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A2131F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A2131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68CD9-A3AE-4B71-8096-EE4C13A7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Perm-36</dc:creator>
  <cp:keywords/>
  <dc:description/>
  <cp:lastModifiedBy>Victor Shmyrov</cp:lastModifiedBy>
  <cp:revision>10</cp:revision>
  <dcterms:created xsi:type="dcterms:W3CDTF">2016-11-24T07:58:00Z</dcterms:created>
  <dcterms:modified xsi:type="dcterms:W3CDTF">2018-06-15T02:58:00Z</dcterms:modified>
</cp:coreProperties>
</file>