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7FCCA" w14:textId="4E599B5B" w:rsidR="002301C4" w:rsidRPr="002301C4" w:rsidRDefault="002301C4" w:rsidP="002301C4">
      <w:pPr>
        <w:rPr>
          <w:b/>
        </w:rPr>
      </w:pPr>
      <w:r w:rsidRPr="002301C4">
        <w:rPr>
          <w:b/>
        </w:rPr>
        <w:t>Назаренко Александр Терентьевич</w:t>
      </w:r>
    </w:p>
    <w:p w14:paraId="42A7FCCB" w14:textId="6F284D9E" w:rsidR="002301C4" w:rsidRPr="002301C4" w:rsidRDefault="002301C4" w:rsidP="002301C4">
      <w:r w:rsidRPr="002301C4">
        <w:rPr>
          <w:i/>
        </w:rPr>
        <w:t xml:space="preserve">Учетная карточка </w:t>
      </w:r>
      <w:r w:rsidR="002E7303" w:rsidRPr="002E7303">
        <w:rPr>
          <w:i/>
        </w:rPr>
        <w:t>лагеря Пермь-35</w:t>
      </w:r>
    </w:p>
    <w:p w14:paraId="42A7FCCC" w14:textId="2AB7C21F" w:rsidR="002301C4" w:rsidRPr="002301C4" w:rsidRDefault="00D4095F" w:rsidP="00822932">
      <w:pPr>
        <w:tabs>
          <w:tab w:val="left" w:pos="567"/>
        </w:tabs>
      </w:pPr>
      <w:r>
        <w:t xml:space="preserve">Родился 27 сентября 1930 г. </w:t>
      </w:r>
      <w:r w:rsidR="002301C4" w:rsidRPr="002301C4">
        <w:t xml:space="preserve">с. Землянка </w:t>
      </w:r>
      <w:proofErr w:type="spellStart"/>
      <w:r w:rsidR="002301C4" w:rsidRPr="002301C4">
        <w:t>Макеевского</w:t>
      </w:r>
      <w:proofErr w:type="spellEnd"/>
      <w:r w:rsidR="002301C4" w:rsidRPr="002301C4">
        <w:t xml:space="preserve"> района Донецкой области. Украинец. Образование незаконченное высшее. Адрес: г. Киев ул. Выборгская д. 91 «а» кв. 88. Профессия (специальность): электрик, штамповщик 2 разряда. Место работы, должность: Киевской специализированное управление № 608 электрик.</w:t>
      </w:r>
    </w:p>
    <w:p w14:paraId="42A7FCCD" w14:textId="77777777" w:rsidR="002301C4" w:rsidRPr="002301C4" w:rsidRDefault="002301C4" w:rsidP="002301C4">
      <w:r w:rsidRPr="002301C4">
        <w:t>Ранее не судим.</w:t>
      </w:r>
    </w:p>
    <w:p w14:paraId="42A7FCCE" w14:textId="77777777" w:rsidR="002301C4" w:rsidRPr="002301C4" w:rsidRDefault="002301C4" w:rsidP="002301C4">
      <w:r w:rsidRPr="002301C4">
        <w:t>Арестован 26 июня 1968 г. УКГБ при СМ УССР по Киевской области. Характер преступления: антисоветская агитация. Ст. 62 ч. 1 УК УССР.</w:t>
      </w:r>
    </w:p>
    <w:p w14:paraId="42A7FCCF" w14:textId="087B3D35" w:rsidR="002301C4" w:rsidRPr="002301C4" w:rsidRDefault="002301C4" w:rsidP="002301C4">
      <w:r w:rsidRPr="002301C4">
        <w:t xml:space="preserve">Осужден </w:t>
      </w:r>
      <w:r w:rsidR="008C41AF" w:rsidRPr="008C41AF">
        <w:t>31</w:t>
      </w:r>
      <w:r w:rsidRPr="002301C4">
        <w:t xml:space="preserve"> января 1969 г. </w:t>
      </w:r>
      <w:r w:rsidR="008C41AF">
        <w:t xml:space="preserve">Судебной коллегией по уголовным делам </w:t>
      </w:r>
      <w:r w:rsidRPr="002301C4">
        <w:t>Киевск</w:t>
      </w:r>
      <w:r w:rsidR="008C41AF">
        <w:t>ого</w:t>
      </w:r>
      <w:r w:rsidRPr="002301C4">
        <w:t xml:space="preserve"> областн</w:t>
      </w:r>
      <w:r w:rsidR="008C41AF">
        <w:t>ого</w:t>
      </w:r>
      <w:r w:rsidRPr="002301C4">
        <w:t xml:space="preserve"> суд</w:t>
      </w:r>
      <w:r w:rsidR="008C41AF">
        <w:t xml:space="preserve">а по </w:t>
      </w:r>
      <w:r w:rsidRPr="002301C4">
        <w:t>ст. 62 ч. 1 УК УССР. Срок 5 лет. Приговор вступил в законную силу 11 марта 1969 г. Начало срока 26 июня 1968 г. Конец срока 26 июня 1973 г.</w:t>
      </w:r>
    </w:p>
    <w:p w14:paraId="42A7FCD2" w14:textId="77777777" w:rsidR="002301C4" w:rsidRPr="002301C4" w:rsidRDefault="002301C4" w:rsidP="002301C4">
      <w:r w:rsidRPr="002301C4">
        <w:t>Прибыл в ИТК-35 из ИТК-17 Дубравное УИТУ МВД Мордовской АССР 13 июля 1972 г.</w:t>
      </w:r>
    </w:p>
    <w:p w14:paraId="42A7FCD3" w14:textId="77777777" w:rsidR="002301C4" w:rsidRPr="002301C4" w:rsidRDefault="002301C4" w:rsidP="002301C4">
      <w:r w:rsidRPr="002301C4">
        <w:t>Освобожден из ИТК-35 по концу срока 26 июня 1973 г.</w:t>
      </w:r>
    </w:p>
    <w:p w14:paraId="42A7FCD9" w14:textId="77777777" w:rsidR="0000180B" w:rsidRPr="002301C4" w:rsidRDefault="0000180B" w:rsidP="002301C4"/>
    <w:p w14:paraId="42A7FCDA" w14:textId="77777777" w:rsidR="002301C4" w:rsidRDefault="002301C4"/>
    <w:p w14:paraId="42A7FCDB" w14:textId="77777777" w:rsidR="002301C4" w:rsidRDefault="002301C4"/>
    <w:sectPr w:rsidR="002301C4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2CBE0" w14:textId="77777777" w:rsidR="00DE78A6" w:rsidRDefault="00DE78A6" w:rsidP="002301C4">
      <w:pPr>
        <w:spacing w:after="0" w:line="240" w:lineRule="auto"/>
      </w:pPr>
      <w:r>
        <w:separator/>
      </w:r>
    </w:p>
  </w:endnote>
  <w:endnote w:type="continuationSeparator" w:id="0">
    <w:p w14:paraId="7FCD94E7" w14:textId="77777777" w:rsidR="00DE78A6" w:rsidRDefault="00DE78A6" w:rsidP="0023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E86FD" w14:textId="77777777" w:rsidR="00DE78A6" w:rsidRDefault="00DE78A6" w:rsidP="002301C4">
      <w:pPr>
        <w:spacing w:after="0" w:line="240" w:lineRule="auto"/>
      </w:pPr>
      <w:r>
        <w:separator/>
      </w:r>
    </w:p>
  </w:footnote>
  <w:footnote w:type="continuationSeparator" w:id="0">
    <w:p w14:paraId="05BF156D" w14:textId="77777777" w:rsidR="00DE78A6" w:rsidRDefault="00DE78A6" w:rsidP="00230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1C4"/>
    <w:rsid w:val="00000655"/>
    <w:rsid w:val="00001177"/>
    <w:rsid w:val="0000135B"/>
    <w:rsid w:val="0000180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41C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605C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3B68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1C4"/>
    <w:rsid w:val="002303D5"/>
    <w:rsid w:val="00231D26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1400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E62"/>
    <w:rsid w:val="002A1B6D"/>
    <w:rsid w:val="002A2D1F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03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839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6FC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1FD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2C4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2932"/>
    <w:rsid w:val="008253A8"/>
    <w:rsid w:val="00825453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1AF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69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6A0C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2F3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D5A"/>
    <w:rsid w:val="00A87C21"/>
    <w:rsid w:val="00A87E07"/>
    <w:rsid w:val="00A9119A"/>
    <w:rsid w:val="00A915C4"/>
    <w:rsid w:val="00A92DB4"/>
    <w:rsid w:val="00A92F7B"/>
    <w:rsid w:val="00A94C9C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495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61FB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3238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095F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FB6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E78A6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3B4B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3E30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B7DE0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FCCA"/>
  <w15:docId w15:val="{8019C306-D969-4B3F-884E-1F46EE06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301C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301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301C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EB7DE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B7DE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B7DE0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B7DE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B7DE0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7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D4847-CF1A-4887-9949-0F3BF992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23</cp:revision>
  <dcterms:created xsi:type="dcterms:W3CDTF">2015-12-18T06:40:00Z</dcterms:created>
  <dcterms:modified xsi:type="dcterms:W3CDTF">2020-08-10T01:17:00Z</dcterms:modified>
</cp:coreProperties>
</file>