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1DEB" w14:textId="77777777" w:rsidR="00DD2D26" w:rsidRDefault="00DD2D26"/>
    <w:p w14:paraId="691E1DEC" w14:textId="20D076DA" w:rsidR="00340B43" w:rsidRPr="00340B43" w:rsidRDefault="00340B43" w:rsidP="00340B43">
      <w:pPr>
        <w:rPr>
          <w:b/>
        </w:rPr>
      </w:pPr>
      <w:r w:rsidRPr="00340B43">
        <w:rPr>
          <w:b/>
        </w:rPr>
        <w:t xml:space="preserve">Федорчук Кирилл </w:t>
      </w:r>
      <w:proofErr w:type="spellStart"/>
      <w:r w:rsidRPr="00340B43">
        <w:rPr>
          <w:b/>
        </w:rPr>
        <w:t>Дементьевич</w:t>
      </w:r>
      <w:proofErr w:type="spellEnd"/>
    </w:p>
    <w:p w14:paraId="691E1DED" w14:textId="74033055" w:rsidR="00340B43" w:rsidRPr="00340B43" w:rsidRDefault="00340B43" w:rsidP="00340B43">
      <w:r w:rsidRPr="00340B43">
        <w:rPr>
          <w:i/>
        </w:rPr>
        <w:t xml:space="preserve">Учетная карточка </w:t>
      </w:r>
      <w:r w:rsidR="0001582A" w:rsidRPr="0001582A">
        <w:rPr>
          <w:i/>
        </w:rPr>
        <w:t>лагеря Пермь-35</w:t>
      </w:r>
    </w:p>
    <w:p w14:paraId="691E1DEE" w14:textId="77777777" w:rsidR="00340B43" w:rsidRPr="00340B43" w:rsidRDefault="00340B43" w:rsidP="00340B43">
      <w:r w:rsidRPr="00340B43">
        <w:t>Родился в 192</w:t>
      </w:r>
      <w:r w:rsidR="00C54726" w:rsidRPr="00236F3C">
        <w:t>7</w:t>
      </w:r>
      <w:r w:rsidRPr="00340B43">
        <w:t xml:space="preserve"> г. с. Куклы </w:t>
      </w:r>
      <w:proofErr w:type="spellStart"/>
      <w:r w:rsidRPr="00340B43">
        <w:t>Маневического</w:t>
      </w:r>
      <w:proofErr w:type="spellEnd"/>
      <w:r w:rsidRPr="00340B43">
        <w:t xml:space="preserve"> района Волынской области. Украинец. Образование 3 класса. Адрес: по месту рождения. Профессия (специальность): плотник. Место работы, должность: заготовитель </w:t>
      </w:r>
      <w:proofErr w:type="spellStart"/>
      <w:r w:rsidRPr="00340B43">
        <w:t>Маневического</w:t>
      </w:r>
      <w:proofErr w:type="spellEnd"/>
      <w:r w:rsidRPr="00340B43">
        <w:t xml:space="preserve"> центрального сельпо.</w:t>
      </w:r>
    </w:p>
    <w:p w14:paraId="691E1DEF" w14:textId="77777777" w:rsidR="00340B43" w:rsidRPr="00340B43" w:rsidRDefault="00340B43" w:rsidP="00340B43">
      <w:r w:rsidRPr="00340B43">
        <w:t>Ранее не судим.</w:t>
      </w:r>
    </w:p>
    <w:p w14:paraId="691E1DF0" w14:textId="77777777" w:rsidR="00340B43" w:rsidRPr="00340B43" w:rsidRDefault="00340B43" w:rsidP="00340B43">
      <w:r w:rsidRPr="00340B43">
        <w:t xml:space="preserve">Арестован 3 июня 1952 г. </w:t>
      </w:r>
      <w:proofErr w:type="spellStart"/>
      <w:r w:rsidRPr="00340B43">
        <w:t>Маневическим</w:t>
      </w:r>
      <w:proofErr w:type="spellEnd"/>
      <w:r w:rsidRPr="00340B43">
        <w:t xml:space="preserve"> РОМ МГБ Волынской области. Характер преступления: националистическая деятельность. Ст. 54-1 «а», 54-8, 54-9, 54-11 УК УССР.</w:t>
      </w:r>
    </w:p>
    <w:p w14:paraId="691E1DF1" w14:textId="1EA1F1F4" w:rsidR="00340B43" w:rsidRPr="00340B43" w:rsidRDefault="00340B43" w:rsidP="00340B43">
      <w:r w:rsidRPr="00340B43">
        <w:t>Осужден 28 августа 1952 г. военным трибуналом войск МГБ Волынской области ст. 54-1 «а», 54-8, 54-9, 54-11 УК УССР. Срок 25 лет с конфискацией имущества. Приговор вступил в законную силу 3 сентября 1952 г. Начало срока исчислять с 3 июня 1952 г. Конец срока 3 июня 1977 г.</w:t>
      </w:r>
    </w:p>
    <w:p w14:paraId="691E1DF3" w14:textId="77777777" w:rsidR="00340B43" w:rsidRPr="00340B43" w:rsidRDefault="00340B43" w:rsidP="00340B43">
      <w:r w:rsidRPr="00340B43">
        <w:t>Прибыл в ИТК-35 из ИТК-36 в больницу 2 октября 1975 г.</w:t>
      </w:r>
    </w:p>
    <w:p w14:paraId="691E1DF4" w14:textId="77777777" w:rsidR="00340B43" w:rsidRPr="00340B43" w:rsidRDefault="00340B43" w:rsidP="00340B43">
      <w:r w:rsidRPr="00340B43">
        <w:t>Выбыл из ИТК-35 в ИТК-36 д. Кучино 4 декабря 1975 г.</w:t>
      </w:r>
    </w:p>
    <w:p w14:paraId="691E1DF5" w14:textId="77777777" w:rsidR="00340B43" w:rsidRPr="00340B43" w:rsidRDefault="00340B43" w:rsidP="00340B43">
      <w:r w:rsidRPr="00340B43">
        <w:t>Прибыл в ИТК-35 из ИТК-36 д. Кучино 15 июля 1976 г.</w:t>
      </w:r>
    </w:p>
    <w:p w14:paraId="691E1DF6" w14:textId="7C5A3842" w:rsidR="00340B43" w:rsidRPr="00340B43" w:rsidRDefault="00340B43" w:rsidP="00340B43">
      <w:r w:rsidRPr="00340B43">
        <w:t>Освобожден из ИТК-3</w:t>
      </w:r>
      <w:r w:rsidR="00BF0ED7">
        <w:t>5</w:t>
      </w:r>
      <w:r w:rsidRPr="00340B43">
        <w:t xml:space="preserve"> по концу срока 3 июня 1977 г. г. Ковель Волынской области.</w:t>
      </w:r>
    </w:p>
    <w:p w14:paraId="691E1DF7" w14:textId="77777777" w:rsidR="00340B43" w:rsidRPr="00340B43" w:rsidRDefault="00340B43" w:rsidP="00340B43"/>
    <w:p w14:paraId="691E1DF8" w14:textId="77777777" w:rsidR="00340B43" w:rsidRDefault="00340B43"/>
    <w:p w14:paraId="691E1DF9" w14:textId="77777777" w:rsidR="00340B43" w:rsidRDefault="00340B43"/>
    <w:sectPr w:rsidR="0034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B43"/>
    <w:rsid w:val="0001582A"/>
    <w:rsid w:val="00114408"/>
    <w:rsid w:val="001474E5"/>
    <w:rsid w:val="00236F3C"/>
    <w:rsid w:val="00340B43"/>
    <w:rsid w:val="004C6665"/>
    <w:rsid w:val="006116C3"/>
    <w:rsid w:val="00BF0ED7"/>
    <w:rsid w:val="00C54726"/>
    <w:rsid w:val="00C86F59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1DEB"/>
  <w15:docId w15:val="{1DCEA14A-0B19-42B8-9F5D-D2093493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440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1440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14408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440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14408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2016-03-06T12:39:00Z</dcterms:created>
  <dcterms:modified xsi:type="dcterms:W3CDTF">2020-08-21T03:48:00Z</dcterms:modified>
</cp:coreProperties>
</file>