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9375" w14:textId="77777777" w:rsidR="00574807" w:rsidRPr="00C05F37" w:rsidRDefault="00574807" w:rsidP="00574807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05F37">
        <w:rPr>
          <w:rFonts w:ascii="Times New Roman" w:hAnsi="Times New Roman" w:cs="Times New Roman"/>
          <w:spacing w:val="20"/>
          <w:sz w:val="24"/>
          <w:szCs w:val="24"/>
        </w:rPr>
        <w:t>ПРИГОВОР</w:t>
      </w:r>
    </w:p>
    <w:p w14:paraId="78859376" w14:textId="77777777" w:rsidR="00574807" w:rsidRPr="00C05F37" w:rsidRDefault="00574807" w:rsidP="00574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И</w:t>
      </w:r>
      <w:r w:rsidR="00FE7B77" w:rsidRPr="00C05F37">
        <w:rPr>
          <w:rFonts w:ascii="Times New Roman" w:hAnsi="Times New Roman" w:cs="Times New Roman"/>
          <w:sz w:val="24"/>
          <w:szCs w:val="24"/>
        </w:rPr>
        <w:t>МЕНЕМ УКРАИНСКОЙ СОВЕТСКОЙ СОЦИАЛИСТИЧЕСКОЙ РЕСПУБЛИКИ</w:t>
      </w:r>
    </w:p>
    <w:p w14:paraId="78859377" w14:textId="77777777" w:rsidR="00FE7B77" w:rsidRPr="00C05F37" w:rsidRDefault="00FE7B77" w:rsidP="00FE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78" w14:textId="77777777" w:rsidR="00574807" w:rsidRPr="00C05F37" w:rsidRDefault="00574807" w:rsidP="00FE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1962 года мая 7 дня Судебная коллегия по уголовным делам</w:t>
      </w:r>
      <w:r w:rsidR="00FE7B77"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Pr="00C05F37">
        <w:rPr>
          <w:rFonts w:ascii="Times New Roman" w:hAnsi="Times New Roman" w:cs="Times New Roman"/>
          <w:sz w:val="24"/>
          <w:szCs w:val="24"/>
        </w:rPr>
        <w:t>Львовского областного суда в составе:</w:t>
      </w:r>
    </w:p>
    <w:p w14:paraId="78859379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Председательствующего -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К. П.</w:t>
      </w:r>
    </w:p>
    <w:p w14:paraId="7885937A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Народных заседателей –    Мироненко П.П.</w:t>
      </w:r>
    </w:p>
    <w:p w14:paraId="7885937B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Логачёва П.И.</w:t>
      </w:r>
    </w:p>
    <w:p w14:paraId="7885937C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При секретаре -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Любащенко</w:t>
      </w:r>
      <w:proofErr w:type="spellEnd"/>
    </w:p>
    <w:p w14:paraId="7885937D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С участием прокурора - Хрущ </w:t>
      </w:r>
    </w:p>
    <w:p w14:paraId="7885937E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и адвокатов - Титова, Смирновой,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Аграновича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proofErr w:type="gramStart"/>
      <w:r w:rsidRPr="00C05F37">
        <w:rPr>
          <w:rFonts w:ascii="Times New Roman" w:hAnsi="Times New Roman" w:cs="Times New Roman"/>
          <w:sz w:val="24"/>
          <w:szCs w:val="24"/>
        </w:rPr>
        <w:t>, Юрко</w:t>
      </w:r>
      <w:proofErr w:type="gramEnd"/>
      <w:r w:rsidRPr="00C05F37">
        <w:rPr>
          <w:rFonts w:ascii="Times New Roman" w:hAnsi="Times New Roman" w:cs="Times New Roman"/>
          <w:sz w:val="24"/>
          <w:szCs w:val="24"/>
        </w:rPr>
        <w:t xml:space="preserve">, Лесной, </w:t>
      </w:r>
    </w:p>
    <w:p w14:paraId="7885937F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Кожуховской</w:t>
      </w:r>
    </w:p>
    <w:p w14:paraId="78859380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рассмотрела на закрытом судебном заседании в городе Львове дело об обвинении:</w:t>
      </w:r>
    </w:p>
    <w:p w14:paraId="78859381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Теодора Ивановича, 5 апреля 1929-го года рождения, уроженца и жителя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Ходоровского района Львовской области, гражданина СССР, украинца, беспартийного, с образованием 7 классов, выходца из семьи кулаков, женатого, ранее не судимого, работавшего рабочим на Ходоровском сахарном комбинате по ст. 62 ч. 1, 64, 145 ч. 2 и 17, 58 ч. 1. 60 УК УССР. </w:t>
      </w:r>
    </w:p>
    <w:p w14:paraId="78859382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П</w:t>
      </w:r>
      <w:r w:rsidR="00FE7B77" w:rsidRPr="00C05F37">
        <w:rPr>
          <w:rFonts w:ascii="Times New Roman" w:hAnsi="Times New Roman" w:cs="Times New Roman"/>
          <w:sz w:val="24"/>
          <w:szCs w:val="24"/>
        </w:rPr>
        <w:t>РОЦИВА</w:t>
      </w:r>
      <w:r w:rsidRPr="00C05F37">
        <w:rPr>
          <w:rFonts w:ascii="Times New Roman" w:hAnsi="Times New Roman" w:cs="Times New Roman"/>
          <w:sz w:val="24"/>
          <w:szCs w:val="24"/>
        </w:rPr>
        <w:t xml:space="preserve"> Федора Ивановича, 10 июля 1912 года рождения, уроженца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теля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>, Ходоровского района Львовской</w:t>
      </w:r>
      <w:r w:rsidRPr="00C05F37">
        <w:rPr>
          <w:rFonts w:ascii="Times New Roman" w:hAnsi="Times New Roman" w:cs="Times New Roman"/>
          <w:sz w:val="24"/>
          <w:szCs w:val="24"/>
        </w:rPr>
        <w:tab/>
        <w:t xml:space="preserve"> области, гражданина СССР, украинца, беспартийного, с образованием 2 класса, женатого , в 1946 году по приговору Военного трибунала по ст. 54-1 «а» и 54-2 УК УССР был осужден к лишению свободы на 10 лет, наказание отбыл в 1956 году, работавшего рабочим в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райпотребсоюзе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Ходоровского района, Львовской области, по ст. 17, 58 ч.1 и 64 УК УССР</w:t>
      </w:r>
    </w:p>
    <w:p w14:paraId="78859383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П</w:t>
      </w:r>
      <w:r w:rsidR="00FE7B77" w:rsidRPr="00C05F37">
        <w:rPr>
          <w:rFonts w:ascii="Times New Roman" w:hAnsi="Times New Roman" w:cs="Times New Roman"/>
          <w:sz w:val="24"/>
          <w:szCs w:val="24"/>
        </w:rPr>
        <w:t>РОЦИВА</w:t>
      </w:r>
      <w:r w:rsidRPr="00C05F37">
        <w:rPr>
          <w:rFonts w:ascii="Times New Roman" w:hAnsi="Times New Roman" w:cs="Times New Roman"/>
          <w:sz w:val="24"/>
          <w:szCs w:val="24"/>
        </w:rPr>
        <w:t xml:space="preserve"> Михаила Ивановича, 14 июля 1918 года рождения, уроженца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Ходоровского района Львовской области, жителя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Княгиничи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Рогатинского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района Станиславской области, гражданина СССР, украинца, беспартийного, с образованием 3 класса, женатого, в 1951 году по Указу от 4-го июня 1947 года «Про уголовную ответственность за кражу государственного и общественного имущества» был   осужден к лишению свободы на 8 лет, наказание отбыл и освобожден из мест лишения свободы в 1954 году в связи с тем, что ему срок наказания на основании Указа от 27-го марта 1953 года «Об амнистии» был сокращен наполовину с зачислением рабочих дней, с 1944 по 1950 годы бывшего в банде ОУН и явившегося в органы власти с повинной, до ареста работавшего прессовщиком на Львовском заводе газовой аппаратуры, по ст. 17, 58 ч.1 и 64 УК УССР </w:t>
      </w:r>
    </w:p>
    <w:p w14:paraId="78859384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Н</w:t>
      </w:r>
      <w:r w:rsidR="00FE7B77" w:rsidRPr="00C05F37">
        <w:rPr>
          <w:rFonts w:ascii="Times New Roman" w:hAnsi="Times New Roman" w:cs="Times New Roman"/>
          <w:sz w:val="24"/>
          <w:szCs w:val="24"/>
        </w:rPr>
        <w:t>АГРЕБНОГО</w:t>
      </w:r>
      <w:r w:rsidRPr="00C05F37">
        <w:rPr>
          <w:rFonts w:ascii="Times New Roman" w:hAnsi="Times New Roman" w:cs="Times New Roman"/>
          <w:sz w:val="24"/>
          <w:szCs w:val="24"/>
        </w:rPr>
        <w:t xml:space="preserve"> Иосифа Степановича, 18 января 1935 года рождения, гражданина СССР, украинца, уроженца села Садки, жителя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Вовчатичи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Ходоровского района Львовской области, с образованием 4 класса, беспартийного, женатого, ранее не судимого, работавшего охранником Ходоровского сахарного комбината, по ст. 64, 17, 58 ч.1 и 60 УК УССР</w:t>
      </w:r>
    </w:p>
    <w:p w14:paraId="78859385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Х</w:t>
      </w:r>
      <w:r w:rsidR="00FE7B77" w:rsidRPr="00C05F37">
        <w:rPr>
          <w:rFonts w:ascii="Times New Roman" w:hAnsi="Times New Roman" w:cs="Times New Roman"/>
          <w:sz w:val="24"/>
          <w:szCs w:val="24"/>
        </w:rPr>
        <w:t>АНАС</w:t>
      </w:r>
      <w:r w:rsidRPr="00C05F37">
        <w:rPr>
          <w:rFonts w:ascii="Times New Roman" w:hAnsi="Times New Roman" w:cs="Times New Roman"/>
          <w:sz w:val="24"/>
          <w:szCs w:val="24"/>
        </w:rPr>
        <w:t xml:space="preserve"> Михаила Павловича, 5 мая 1934 года рождения, уроженца и жителя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Ходоровского района Львовской области, гражданина СССР, украинца, беспартийного, с образованием 4 класса, неженатого, инвалида 2 группы, ранее не судимого, по ст. 64, 145 ч.2, 17, 58 ч. 1 УК УССР  </w:t>
      </w:r>
    </w:p>
    <w:p w14:paraId="78859386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Щ</w:t>
      </w:r>
      <w:r w:rsidR="00FE7B77" w:rsidRPr="00C05F37">
        <w:rPr>
          <w:rFonts w:ascii="Times New Roman" w:hAnsi="Times New Roman" w:cs="Times New Roman"/>
          <w:sz w:val="24"/>
          <w:szCs w:val="24"/>
        </w:rPr>
        <w:t>ЕРБИЦКОГО</w:t>
      </w:r>
      <w:r w:rsidRPr="00C05F37">
        <w:rPr>
          <w:rFonts w:ascii="Times New Roman" w:hAnsi="Times New Roman" w:cs="Times New Roman"/>
          <w:sz w:val="24"/>
          <w:szCs w:val="24"/>
        </w:rPr>
        <w:t xml:space="preserve"> Ивана Ионовича, 31 мая 1940 года рождения, уроженца и жителя г. Ходоров, Ходоровского района Львовской области, гражданина СССР, поляка, беспартийного, со средним образованием, неженатого, ранее не судимого, работавшего помощником киномеханика Ходоровского отдела образования по ст. 62 ч.1, 64 и 17, 60 УК УССР</w:t>
      </w:r>
      <w:r w:rsidR="00FE7B77" w:rsidRPr="00C05F37">
        <w:rPr>
          <w:rFonts w:ascii="Times New Roman" w:hAnsi="Times New Roman" w:cs="Times New Roman"/>
          <w:sz w:val="24"/>
          <w:szCs w:val="24"/>
        </w:rPr>
        <w:t>.</w:t>
      </w:r>
    </w:p>
    <w:p w14:paraId="78859387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К</w:t>
      </w:r>
      <w:r w:rsidR="00FE7B77" w:rsidRPr="00C05F37">
        <w:rPr>
          <w:rFonts w:ascii="Times New Roman" w:hAnsi="Times New Roman" w:cs="Times New Roman"/>
          <w:sz w:val="24"/>
          <w:szCs w:val="24"/>
        </w:rPr>
        <w:t>АПИТОНЕНКО</w:t>
      </w:r>
      <w:r w:rsidRPr="00C05F37">
        <w:rPr>
          <w:rFonts w:ascii="Times New Roman" w:hAnsi="Times New Roman" w:cs="Times New Roman"/>
          <w:sz w:val="24"/>
          <w:szCs w:val="24"/>
        </w:rPr>
        <w:t xml:space="preserve"> Владимира Михайловича, 10 мая 1945 года рождения, уроженца и жителя г. Ходоров Ходоровского района Львовской области, гражданина СССР, </w:t>
      </w:r>
      <w:r w:rsidRPr="00C05F37">
        <w:rPr>
          <w:rFonts w:ascii="Times New Roman" w:hAnsi="Times New Roman" w:cs="Times New Roman"/>
          <w:sz w:val="24"/>
          <w:szCs w:val="24"/>
        </w:rPr>
        <w:lastRenderedPageBreak/>
        <w:t>украинца, с образованием 6 классов, беспартийного, неженатого, ранее не судимого, без определенного места работы и учебы по ст. 62 ч. 1, 64, 60 и 93 п. «б» УК УССР</w:t>
      </w:r>
    </w:p>
    <w:p w14:paraId="78859388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89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Материалами дела предварительного и судебного следствия Судебная коллегия</w:t>
      </w:r>
    </w:p>
    <w:p w14:paraId="7885938A" w14:textId="77777777" w:rsidR="00FE7B77" w:rsidRPr="00C05F37" w:rsidRDefault="00FE7B7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85938B" w14:textId="77777777" w:rsidR="00FE7B77" w:rsidRPr="00C05F37" w:rsidRDefault="00FE7B77" w:rsidP="00FE7B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pacing w:val="20"/>
          <w:sz w:val="24"/>
          <w:szCs w:val="24"/>
        </w:rPr>
        <w:t>УСТАНОВИЛА</w:t>
      </w:r>
      <w:r w:rsidRPr="00C05F37">
        <w:rPr>
          <w:rFonts w:ascii="Times New Roman" w:hAnsi="Times New Roman" w:cs="Times New Roman"/>
          <w:sz w:val="24"/>
          <w:szCs w:val="24"/>
        </w:rPr>
        <w:t>:</w:t>
      </w:r>
    </w:p>
    <w:p w14:paraId="7885938C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Подсудимый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Т.И., проживая в селе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Ходоровского района и будучи недовольным существующим советским строем, в 1944 году в ночное время в селе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разбросал листовки антисоветского содержания, которые получил от бандитов ОУН, а в 1956 году совершил поджог строений, принадлежащих бухгалтеру колхоза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Нейжлюк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И.М., кладовщику колхоза Рак А.П., в январе 1957 года совершил поджог хаты Рак А.П. во второй раз, а в июне месяце 1957 года зажег сараи, принадлежащие заведующему хозяйством колхоза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Клопко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7885938D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     Подсудимый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М.П., проживая в том же селе, на почве личной мести в 1957 году совершил поджог строений, принадлежавших жителям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Ходоровского района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Неижлюк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Клопко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А.И., а в ночь на 1958 год на почве хулиганских побуждений поджог сарай, принадлежащий Вербицкому сельскому Совету.</w:t>
      </w:r>
    </w:p>
    <w:p w14:paraId="7885938E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     Вина со стороны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 совершенном ими преступлении доказана их признательными показаниями, показаниями свидетелей: Наконечного Степана,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Лескив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Кощан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Петрив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Ф.Я., подтвердивших обстоятельства распространения подсудимым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Т.И. по селу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листовок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антисоветско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- националистического содержания.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Клопко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Неижлюк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И.М., Рак А.Т., подтвердивших обстоятельства уничтожения пожаром строений и письменными документами (том 9, л. д. 143)</w:t>
      </w:r>
    </w:p>
    <w:p w14:paraId="7885938F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Подсудимый Процив Ф.И. вернувшись из мест лишения свободы в село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Ходоровского района Львовской области и не сделав для себя надлежащего вывода из прошлой судимости, не встал на верный путь жизни, вражески относился к колхозному строительству, своим поведением терроризировал колхозников - что негативно влияло на трудовую дисциплину в колхозе, а также будучи недовольным существующим советским строем летом 1958 года на околице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 устроил с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Т.И. встречу, где договорился с последним о создании в селе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антисоветско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>- террористической</w:t>
      </w:r>
    </w:p>
    <w:p w14:paraId="78859390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 группы из лиц, которые также недовольны советской властью, и при их помощи совершения поджогов колхозных строений, убийства коммунистов и активистов и совершению других государственных преступлений.</w:t>
      </w:r>
    </w:p>
    <w:p w14:paraId="78859391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С этой целью для борьбы с советской властью в группу, которая ставила своей целью совершения диверсионно- террористических актов на территории Ходоровского района Львовской области,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Рогатинского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района Станиславской области,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Т.И. в разное время втянул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В.М., а Процив Ф.И. своего брата Процив М.И. и пытался втянуть гражданина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Петра Григорьевича, которому в 1961 году предложил принять участие в совершении расправы над зав. фермой колхоза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Княгиничи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Станиславской области наглядно и бросить боевую гранату в хату председателя колхоза имени ХХ11 съезда КПСС с.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Ходоровского района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Мулика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Г.Г. с целью убийства последнего за его активную деятельность и принадлежность к Коммунистической партии Советского Союза</w:t>
      </w:r>
    </w:p>
    <w:p w14:paraId="78859392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Вина со стороны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Процива Федора в этой части совершенного ими преступления доказана их признательными показаниями, показаниями свидетеля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П.Г, а также подсудимых: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М.П., Процив М.И.,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В.М.</w:t>
      </w:r>
    </w:p>
    <w:p w14:paraId="78859393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С целью обсуждения вопросов о практической диверсионной деятельности созданной антисоветской группы весной 1960 года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 ночное врем в будке совхоза «Садки» Ходоровского района провели нелегальное сборище, на котором обсуждали вопросы о методах приобретения оружия, о вывешивании в населенных пунктах Станиславской и Львовской областей националистических флагов, </w:t>
      </w:r>
      <w:r w:rsidRPr="00C05F37">
        <w:rPr>
          <w:rFonts w:ascii="Times New Roman" w:hAnsi="Times New Roman" w:cs="Times New Roman"/>
          <w:sz w:val="24"/>
          <w:szCs w:val="24"/>
        </w:rPr>
        <w:lastRenderedPageBreak/>
        <w:t xml:space="preserve">вовлечение в указанную группу других лиц, а также во время этого сборища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передал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Дроню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пистолет иностранной марки.</w:t>
      </w:r>
    </w:p>
    <w:p w14:paraId="78859394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Накануне этого сборища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обсуждали эти вопросы вдвоем.</w:t>
      </w:r>
    </w:p>
    <w:p w14:paraId="78859395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С целью приобретения для соучастников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антисоветско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- диверсионно- террористической группы оружия,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лично обращался к гражданам: Возняк, Булка и Левицкому, которые живут в Станиславской области, с просьбой дать ему оружие, предлагая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Нагребному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совершить кражу пистолета у участкового уполномоченного органов милиции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Вовчатичи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Ходоровского района, предлагал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Ханасу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М.П. выкопать оружие, закопанное на приусадебном участке гражданина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Лескив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приобрел две боевые гранаты, из которых одну получил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78859396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В июне месяце 1961 года Процив Федор в ночное время собрал сборище на кладбище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на котором кроме него приняли участие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М.П., Процив Михаил, где последний выступил с речью антисоветского содержания и призвал соучастников упомянутого сборища к борьбе с советской властью путем совершения диверсионно- террористических актов на территории Львовской и Станиславской областей.</w:t>
      </w:r>
    </w:p>
    <w:p w14:paraId="78859397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По предложению Процив Михаила через несколько дней участник упомянутого сборища пытался расправиться с заведующим фермой колхоза имени «Чапаева»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Княгиничи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Станиславской области, депутатом местных органов власти-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Наявко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С.М. в связи с его гражданской деятельностью, для чего Процив Федор, вооружившись палкой и с тем, чтобы не быть узнанным во время расправы имел при себе женскую одежду,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оделся в форму солдата Советской армии и вооружившись кастетом, в ночное время собрались около села, в котором живет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Наявко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>, однако расправу не совершили по независящим от них причинам.</w:t>
      </w:r>
    </w:p>
    <w:p w14:paraId="78859398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Летом и осенью 1961 года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Процив Федор неоднократно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оьсуждали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на нелегальных сборищах про совершение террористически- диверсионных актов, Процив Федор предлагал убить председателя колхоза ХХII съезда КПСС села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Мулика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Григория, директора школы Лукашенко, путем поджога уничтожить строение бригадира колхоза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Грохольского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предлагал таким же путем уничтожить колхозный лён, он же предлагал бросить боевую гранату в помещении правления колхоза в то время, когда в нем будет происходить партийное собрание и тогда же для осуществления его предложения передал Проциву Федору гранату.</w:t>
      </w:r>
    </w:p>
    <w:p w14:paraId="78859399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Процив Ф.И. террористический акт не совершил в связи с тем, что был арестован в связи с совершением мелкого хулиганства, а накануне его ареста передал гранату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Дроню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предложил последнему совершить диверсионный акт в селе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лично, однако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также его не осуществил, а позднее передал гранату подсудимому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Нагребному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>.</w:t>
      </w:r>
    </w:p>
    <w:p w14:paraId="7885939A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Во время проведения нелегальных сборищ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Процив Федор также обсуждали вопросы изготовления и распространения антисоветских листовок, про </w:t>
      </w:r>
      <w:proofErr w:type="gramStart"/>
      <w:r w:rsidRPr="00C05F37">
        <w:rPr>
          <w:rFonts w:ascii="Times New Roman" w:hAnsi="Times New Roman" w:cs="Times New Roman"/>
          <w:sz w:val="24"/>
          <w:szCs w:val="24"/>
        </w:rPr>
        <w:t>вовлечение  в</w:t>
      </w:r>
      <w:proofErr w:type="gramEnd"/>
      <w:r w:rsidRPr="00C05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антисоветско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>- диверсионно- террористическую группу новых лиц и о соблюдении в работе упомянутой группы тайны.</w:t>
      </w:r>
    </w:p>
    <w:p w14:paraId="7885939B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Процив Михаил Иванович в 1958 году, находясь в квартире гр-на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Лесив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П.А., в присутствии гостей высказывал антисоветские националистические разговоры, а осенью 1961 года при встрече в г. Ходоров с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Ханасом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М.П. предупредил последнего в том, что он прибыл из г. Львова с целью решения организационных вопросов антисоветской группы и приобретения для неё оружия, а также предложил про его приезд известить Процива Федора.</w:t>
      </w:r>
    </w:p>
    <w:p w14:paraId="7885939C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С целью приобретения для антисоветской группы оружия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М.П неоднократно обращался к гр-ну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Кузив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Мирону с просьбой дать ему оружие, а летом 1958 года принимал меры и разыскивал оружие на приусадебном участке гр-на Процив Степана.</w:t>
      </w:r>
    </w:p>
    <w:p w14:paraId="7885939D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Вина со стороны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Процив Федора, Процив Михаила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 этой части совершенного ими преступления в полной мере доказана их признательными показаниями, показаниями свидетелей: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Николая, Левицкого Василия,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П.Г.,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lastRenderedPageBreak/>
        <w:t>Подгайного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И.Г., Процива С.И.,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Лесива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Сохан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М.А., Павлюк И.И.,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Кузив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М.И., утвердивших о фактах принятых подсудимыми мер о приобретения оружия, а также об их  вражеской деятельности среди населения и вещественными доказательствами изъятым оружием.</w:t>
      </w:r>
    </w:p>
    <w:p w14:paraId="7885939E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 И.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В.М., слушая радиопередачи «Голос Америки» и «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Бибиси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», весной 196 ??? года договорились между собой совершить побег за границу в одну из капиталистических стран, о чем летом 1961 года рассказал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Нагребному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>, который, в свою очередь, также выразил  желание о переходе с ним границу Советского Союза.</w:t>
      </w:r>
    </w:p>
    <w:p w14:paraId="7885939F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попав под влияние вражеской пропаганды и будучи недовольными существующим советским строем, в августе и сентябре 1961 года изготовили три листовки антисоветского националистического содержания и в ночное время расклеили их на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доамх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заборах г. Ходоров, Львовской области.</w:t>
      </w:r>
    </w:p>
    <w:p w14:paraId="788593A0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вину совершенного ими преступления признали, а также их вина в полной мере доказана показаниями подсудимого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свидетелей: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Войда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Е.С., Горобец В.Д.,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Гомыляк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С.П., Кречетовой Н.Д. и вещественными доказательствами (т. 9, л. д. 47).</w:t>
      </w:r>
    </w:p>
    <w:p w14:paraId="788593A1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Т.И. узнав от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о враждебном настроении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по отношению к советской власти 21-го октября 1961 года собрал сборище в хате родителей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в котором приняли участие  кроме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Дроня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вовлек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 группу, к которой принадлежал сам, в связи с этим последние отказались от намерений побега за границу.</w:t>
      </w:r>
    </w:p>
    <w:p w14:paraId="788593A2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Во время этого сборища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предложил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Щербицкому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Нагребному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принять участие в совершении диверсионных актов, в частности, путем поджога уничтожить в г. Ходоров зернохранилища, разрушения железнодорожных путей, уничтожения скота колхозов путем отравления кормов, о распространении среди населения антисоветских листовок, о приобретении оружия и сохранения в работе антисоветской группы тайны.</w:t>
      </w:r>
    </w:p>
    <w:p w14:paraId="788593A3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На этом же сборище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обязались в день 44-й годовщины Великой Октябрьской социалистической революции путем диверсии пустить под откос товарный поезд на железной дороге в направлении г. Ходоров-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Жидачев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>, Львовской области.</w:t>
      </w:r>
    </w:p>
    <w:p w14:paraId="788593A4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Для совершения преступного намерения после этого сборища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приобрели 600 гр. взрывчатки, в позднее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приобрели два 36 м ключа и ломик для раскрутки гаек на стыках путей и спрятали их в лесу вблизи намеченного места совершения диверсионного акта.</w:t>
      </w:r>
    </w:p>
    <w:p w14:paraId="788593A5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принимал меры к приобретению при помощи своего брата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М.И. клише с целью изготовления листовок антисоветского с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одержания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>.</w:t>
      </w:r>
    </w:p>
    <w:p w14:paraId="788593A6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Осенью 1961 года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договорились об убийстве директора совхоза «Садки» Ходоровского района на почве его служебной и общественной деятельности гр-на Кана. </w:t>
      </w:r>
    </w:p>
    <w:p w14:paraId="788593A7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Участниками упомянутой диверсионно- террористической группы диверсионные и террористические акты не были выполнены лишь потому, что все они были арестованы органами государственной безопасности.</w:t>
      </w:r>
    </w:p>
    <w:p w14:paraId="788593A8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Вина со стороны подсудимых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 совершенном ими преступлении в полной мере доказана их признательными показаниями, показаниями свидетелей: Левицкого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М.А.,подтвердившего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то, что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втянул его в антисоветскую группу и угрожал смертью, видел у него боевую гранату;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М.И. подтвердившего то, что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Т.И.  обращался к нему о даче ему клише с целью изготовления листовок, вещественными доказательствами изъятых у осужденных в других местах оружия, ключей, тола и клише.</w:t>
      </w:r>
    </w:p>
    <w:p w14:paraId="788593A9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F37">
        <w:rPr>
          <w:rFonts w:ascii="Times New Roman" w:hAnsi="Times New Roman" w:cs="Times New Roman"/>
          <w:sz w:val="24"/>
          <w:szCs w:val="24"/>
        </w:rPr>
        <w:lastRenderedPageBreak/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В.М. в 24 часа 19 ноября 1961 года, прибыв в дом гр-на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Слоденевского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Григория, проживающего в г. Ходоров, в квартире которого были гости и будучи в нетрезвом состоянии и имея при себе обрез, изготовленный им из охотничьего ружья, на почве хулиганских побуждений пытался из упомянутого обреза убить гр-на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Стороневского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В.А., но преступное намерение не выполнил лишь потому, что присутствующими у него было отобрано своевременно оружие.</w:t>
      </w:r>
    </w:p>
    <w:p w14:paraId="788593AA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Вина со стороны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 совершении им в этой части преступления доказана его признательными показаниями и показаниями свидетелей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Стороневского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Владимира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Соладановского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Владимира Степановича и вещественным доказательством - обрезом.</w:t>
      </w:r>
    </w:p>
    <w:p w14:paraId="788593AB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Действия совершенного подсудимыми преступления:</w:t>
      </w:r>
    </w:p>
    <w:p w14:paraId="788593AC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Т.И. по ст. 62 ч.1, 64, 17, 58 ч. 1, 60 УК УССР, Процив Ф.И. и Процив М.И. по ст. 17, 58 ч. 1, 64 УК УССР,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Нагребным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И.С. по ст. 64, 17, 58 ч.1 и 60 УК УССР,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М.П. по ст. 64, 17, 58 ч. 1, УК УССР,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Щербицким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И.И. по ст. 62 ч. 1, 64, 17, 60 УК УССР,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В.М. по ст. 62 ч. 1, 64, 17, 60 и 93 п «б» УК УССР квалифицирован верно.</w:t>
      </w:r>
    </w:p>
    <w:p w14:paraId="788593AD" w14:textId="77777777" w:rsidR="00574807" w:rsidRPr="00C05F37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В части квалификации совершенного преступления подсудимыми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Т.И.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М.П. по ст.145 ч. II УК УССР издания 1960 года Судебная коллегия считает неверным на том основании, что ими совершено преступление до введения в действие нового УК УССР, а потому в соответствии с требованиями ст.6 УК УССР совершенное ими преступление переквалифицирует на ст. 189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ч.II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УК УССР издания 1927 года.</w:t>
      </w:r>
    </w:p>
    <w:p w14:paraId="788593AE" w14:textId="77777777" w:rsidR="00574807" w:rsidRPr="00C05F37" w:rsidRDefault="00574807" w:rsidP="00C6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При избрании меры наказания относительно подсудимого Процив Ф.И. коллегия учитывает то, что он совершил государственное преступление второй раз, что он после возвращения в село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Ходоровского района Львовской области из мест лишения свободы создал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антисоветско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>- диверсионно- террористическую группу для борьбы с советской властью И лично осуществлял над нею руководство, что он является для советской власти лицом опасным, который не поддается исправлению и поэтому не находит оснований и мотивов, которые бы смягчили его вину.</w:t>
      </w:r>
    </w:p>
    <w:p w14:paraId="788593AF" w14:textId="77777777" w:rsidR="00574807" w:rsidRPr="00C05F37" w:rsidRDefault="00574807" w:rsidP="00C6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При избрании меры наказания для Процив М.И. коллегия исходит из т ого, что он также является личностью общественно опасной, в 1944- 1950 годах находился в банде ОУН и проявлял в ней активную деятельность, принимал участие в арестах и расстрелах советских людей, а по выходе из банды с повинной встал на путь хищения государственного имущества за что был осужден до 8 лет лишения свободы и возвратившись с мест лишения свободы совершил государственное преступление, в связи с чем место отбывания наказания ему надлежит назначить в местах строгого режима. </w:t>
      </w:r>
    </w:p>
    <w:p w14:paraId="788593B0" w14:textId="77777777" w:rsidR="00574807" w:rsidRPr="00C05F37" w:rsidRDefault="00574807" w:rsidP="00C6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Руководствуясь ст. 323- 324 УПК УССР</w:t>
      </w:r>
      <w:r w:rsidR="00C62126"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Pr="00C05F37">
        <w:rPr>
          <w:rFonts w:ascii="Times New Roman" w:hAnsi="Times New Roman" w:cs="Times New Roman"/>
          <w:sz w:val="24"/>
          <w:szCs w:val="24"/>
        </w:rPr>
        <w:t>Судебная коллегия</w:t>
      </w:r>
    </w:p>
    <w:p w14:paraId="788593B1" w14:textId="77777777" w:rsidR="00C62126" w:rsidRPr="00C05F37" w:rsidRDefault="00C62126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B2" w14:textId="77777777" w:rsidR="00574807" w:rsidRPr="00C05F37" w:rsidRDefault="00574807" w:rsidP="00C62126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05F37">
        <w:rPr>
          <w:rFonts w:ascii="Times New Roman" w:hAnsi="Times New Roman" w:cs="Times New Roman"/>
          <w:spacing w:val="20"/>
          <w:sz w:val="24"/>
          <w:szCs w:val="24"/>
        </w:rPr>
        <w:t>ПРИГОВОРИЛА:</w:t>
      </w:r>
    </w:p>
    <w:p w14:paraId="788593B3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B4" w14:textId="77777777" w:rsidR="00574807" w:rsidRPr="00C05F37" w:rsidRDefault="00574807" w:rsidP="00C62126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П</w:t>
      </w:r>
      <w:r w:rsidR="00FE7B77" w:rsidRPr="00C05F37">
        <w:rPr>
          <w:rFonts w:ascii="Times New Roman" w:hAnsi="Times New Roman" w:cs="Times New Roman"/>
          <w:sz w:val="24"/>
          <w:szCs w:val="24"/>
        </w:rPr>
        <w:t>РОЦИВА</w:t>
      </w:r>
      <w:r w:rsidRPr="00C05F37">
        <w:rPr>
          <w:rFonts w:ascii="Times New Roman" w:hAnsi="Times New Roman" w:cs="Times New Roman"/>
          <w:sz w:val="24"/>
          <w:szCs w:val="24"/>
        </w:rPr>
        <w:t xml:space="preserve"> Федора Ивановича на основании ст. 17, 58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УК УССР к смертной казни - расстрелу, с конфискацией его личного имущества; </w:t>
      </w:r>
    </w:p>
    <w:p w14:paraId="788593B5" w14:textId="77777777" w:rsidR="00FE7B77" w:rsidRPr="00C05F37" w:rsidRDefault="00FE7B77" w:rsidP="002044D1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788593B6" w14:textId="77777777" w:rsidR="00574807" w:rsidRPr="00C05F37" w:rsidRDefault="00574807" w:rsidP="002044D1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П</w:t>
      </w:r>
      <w:r w:rsidR="00FE7B77" w:rsidRPr="00C05F37">
        <w:rPr>
          <w:rFonts w:ascii="Times New Roman" w:hAnsi="Times New Roman" w:cs="Times New Roman"/>
          <w:sz w:val="24"/>
          <w:szCs w:val="24"/>
        </w:rPr>
        <w:t>РОЦИВ</w:t>
      </w:r>
      <w:r w:rsidRPr="00C05F37">
        <w:rPr>
          <w:rFonts w:ascii="Times New Roman" w:hAnsi="Times New Roman" w:cs="Times New Roman"/>
          <w:sz w:val="24"/>
          <w:szCs w:val="24"/>
        </w:rPr>
        <w:t xml:space="preserve"> Михаила Ивановича по ст. 17, 58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ч.II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УК УССР к лишению свободы</w:t>
      </w:r>
      <w:r w:rsidR="002044D1"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Pr="00C05F3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исправительно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- трудовой колонии строгого режима сроком на 15 лет, из них первых 5 лет с отбыванием в тюрьме, а после</w:t>
      </w:r>
      <w:r w:rsidR="002044D1"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Pr="00C05F37">
        <w:rPr>
          <w:rFonts w:ascii="Times New Roman" w:hAnsi="Times New Roman" w:cs="Times New Roman"/>
          <w:sz w:val="24"/>
          <w:szCs w:val="24"/>
        </w:rPr>
        <w:t xml:space="preserve">отбывания наказания запретить ему жительство на территории УССР сроком на 5 лет, с конфискацией его личного имущества. </w:t>
      </w:r>
    </w:p>
    <w:p w14:paraId="788593B7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B8" w14:textId="77777777" w:rsidR="00574807" w:rsidRPr="00C05F37" w:rsidRDefault="00574807" w:rsidP="00FE7B7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Д</w:t>
      </w:r>
      <w:r w:rsidR="00FE7B77" w:rsidRPr="00C05F37">
        <w:rPr>
          <w:rFonts w:ascii="Times New Roman" w:hAnsi="Times New Roman" w:cs="Times New Roman"/>
          <w:sz w:val="24"/>
          <w:szCs w:val="24"/>
        </w:rPr>
        <w:t>РОНЬ</w:t>
      </w:r>
      <w:r w:rsidRPr="00C05F37">
        <w:rPr>
          <w:rFonts w:ascii="Times New Roman" w:hAnsi="Times New Roman" w:cs="Times New Roman"/>
          <w:sz w:val="24"/>
          <w:szCs w:val="24"/>
        </w:rPr>
        <w:t xml:space="preserve"> Теодора Ивановича по ст. 189 ч. II УК УССР издания 1927 года к</w:t>
      </w:r>
    </w:p>
    <w:p w14:paraId="788593B9" w14:textId="77777777" w:rsidR="00574807" w:rsidRPr="00C05F37" w:rsidRDefault="00574807" w:rsidP="00FE7B7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lastRenderedPageBreak/>
        <w:t xml:space="preserve">лишению свободы на 5 лет, по ст. 60 УК УССР к лишению свободы на 10 лет, по ст. 62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УК УССР к лишению свободы на 7 лет, по ст. 17, 58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УК УССР к лишению свободы на 15 лет, а по совокупности совершенного преступления в соответствии с требованиями  ст. 48 УК УССР по санкции ст. 58 ч. I УК УССР к лишению свободы в исправительно- трудовой колонии усиленного режима сроком на 15 лет с отбыванием первых 5 лет в тюрьме, с конфискацией его личного имущества, а после отбытия наказания запретить ему проживать на территории УССР на протяжении 5 лет.</w:t>
      </w:r>
    </w:p>
    <w:p w14:paraId="788593BA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BB" w14:textId="77777777" w:rsidR="00574807" w:rsidRPr="00C05F37" w:rsidRDefault="00574807" w:rsidP="00FE7B7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Н</w:t>
      </w:r>
      <w:r w:rsidR="00FE7B77" w:rsidRPr="00C05F37">
        <w:rPr>
          <w:rFonts w:ascii="Times New Roman" w:hAnsi="Times New Roman" w:cs="Times New Roman"/>
          <w:sz w:val="24"/>
          <w:szCs w:val="24"/>
        </w:rPr>
        <w:t>АГРЕБНОГО</w:t>
      </w:r>
      <w:r w:rsidRPr="00C05F37">
        <w:rPr>
          <w:rFonts w:ascii="Times New Roman" w:hAnsi="Times New Roman" w:cs="Times New Roman"/>
          <w:sz w:val="24"/>
          <w:szCs w:val="24"/>
        </w:rPr>
        <w:t xml:space="preserve"> Иосифа Степановича  по ст. 60 УК УССР к лишению свободы на 10</w:t>
      </w:r>
      <w:r w:rsidR="00FE7B77"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Pr="00C05F37">
        <w:rPr>
          <w:rFonts w:ascii="Times New Roman" w:hAnsi="Times New Roman" w:cs="Times New Roman"/>
          <w:sz w:val="24"/>
          <w:szCs w:val="24"/>
        </w:rPr>
        <w:t xml:space="preserve">лет, по ст. 17, 58 ч. I УК УССР к лишению свободы на 12 лет, а по совокупности совершенного преступления в соответствии с требованиями ст. 42 УК УССР по санкции ст. 58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УК УССР к лишению свободы в исправительно- трудовой колонии усиленного режима сроком на 12 лет, без конфискации имущества.</w:t>
      </w:r>
    </w:p>
    <w:p w14:paraId="788593BC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BD" w14:textId="77777777" w:rsidR="00574807" w:rsidRPr="00C05F37" w:rsidRDefault="00574807" w:rsidP="00FE7B7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Х</w:t>
      </w:r>
      <w:r w:rsidR="00FE7B77" w:rsidRPr="00C05F37">
        <w:rPr>
          <w:rFonts w:ascii="Times New Roman" w:hAnsi="Times New Roman" w:cs="Times New Roman"/>
          <w:sz w:val="24"/>
          <w:szCs w:val="24"/>
        </w:rPr>
        <w:t>АНАСА</w:t>
      </w:r>
      <w:r w:rsidRPr="00C05F37">
        <w:rPr>
          <w:rFonts w:ascii="Times New Roman" w:hAnsi="Times New Roman" w:cs="Times New Roman"/>
          <w:sz w:val="24"/>
          <w:szCs w:val="24"/>
        </w:rPr>
        <w:t xml:space="preserve"> Михаила Павловича по ст. 189 ч. II УК УССР - к лишению свободы</w:t>
      </w:r>
      <w:r w:rsidR="00FE7B77"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Pr="00C05F37">
        <w:rPr>
          <w:rFonts w:ascii="Times New Roman" w:hAnsi="Times New Roman" w:cs="Times New Roman"/>
          <w:sz w:val="24"/>
          <w:szCs w:val="24"/>
        </w:rPr>
        <w:t xml:space="preserve">на 15 лет, по ст. 17, 58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УК УССР к лишению свободы на 12 лет,</w:t>
      </w:r>
      <w:r w:rsidR="00FE7B77"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Pr="00C05F37">
        <w:rPr>
          <w:rFonts w:ascii="Times New Roman" w:hAnsi="Times New Roman" w:cs="Times New Roman"/>
          <w:sz w:val="24"/>
          <w:szCs w:val="24"/>
        </w:rPr>
        <w:t>по совокупности совершенного преступления в соответствии с</w:t>
      </w:r>
      <w:r w:rsidR="00FE7B77"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Pr="00C05F37">
        <w:rPr>
          <w:rFonts w:ascii="Times New Roman" w:hAnsi="Times New Roman" w:cs="Times New Roman"/>
          <w:sz w:val="24"/>
          <w:szCs w:val="24"/>
        </w:rPr>
        <w:t>требованиями ст. 42 УК УССР по санкции ст. 58 ч .I УК УССР - к лишению свободы в исправительно- трудовой колонии  усилен</w:t>
      </w:r>
      <w:r w:rsidR="00FE7B77" w:rsidRPr="00C05F37">
        <w:rPr>
          <w:rFonts w:ascii="Times New Roman" w:hAnsi="Times New Roman" w:cs="Times New Roman"/>
          <w:sz w:val="24"/>
          <w:szCs w:val="24"/>
        </w:rPr>
        <w:t>ного</w:t>
      </w:r>
      <w:r w:rsidRPr="00C05F37">
        <w:rPr>
          <w:rFonts w:ascii="Times New Roman" w:hAnsi="Times New Roman" w:cs="Times New Roman"/>
          <w:sz w:val="24"/>
          <w:szCs w:val="24"/>
        </w:rPr>
        <w:t xml:space="preserve"> режима сроком на 12 лет, без конфискации имущества.</w:t>
      </w:r>
    </w:p>
    <w:p w14:paraId="788593BE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BF" w14:textId="77777777" w:rsidR="00574807" w:rsidRPr="00C05F37" w:rsidRDefault="00574807" w:rsidP="00FE7B7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Щ</w:t>
      </w:r>
      <w:r w:rsidR="00FE7B77" w:rsidRPr="00C05F37">
        <w:rPr>
          <w:rFonts w:ascii="Times New Roman" w:hAnsi="Times New Roman" w:cs="Times New Roman"/>
          <w:sz w:val="24"/>
          <w:szCs w:val="24"/>
        </w:rPr>
        <w:t>ЕРБИЦКОГО</w:t>
      </w:r>
      <w:r w:rsidRPr="00C05F37">
        <w:rPr>
          <w:rFonts w:ascii="Times New Roman" w:hAnsi="Times New Roman" w:cs="Times New Roman"/>
          <w:sz w:val="24"/>
          <w:szCs w:val="24"/>
        </w:rPr>
        <w:t xml:space="preserve"> Ивана Леоновича по ст. 62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УК УССР к лишению</w:t>
      </w:r>
      <w:r w:rsidR="00FE7B77"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Pr="00C05F37">
        <w:rPr>
          <w:rFonts w:ascii="Times New Roman" w:hAnsi="Times New Roman" w:cs="Times New Roman"/>
          <w:sz w:val="24"/>
          <w:szCs w:val="24"/>
        </w:rPr>
        <w:t>свободы на 5 лет, по ст. 17, 60 УК УССР - к лишению свободы на 10 лет, а по совокупности совершенного преступления в соответствии с требованиями ст. 42 УК УССР по санкции ст. 60 УК УССР к лишению свободы в исправительно- трудовой колонии усиленного режима сроком на 10 лет, без конфискации имущества.</w:t>
      </w:r>
    </w:p>
    <w:p w14:paraId="788593C0" w14:textId="77777777" w:rsidR="00FE7B77" w:rsidRPr="00C05F37" w:rsidRDefault="00FE7B7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C1" w14:textId="77777777" w:rsidR="00574807" w:rsidRPr="00C05F37" w:rsidRDefault="00574807" w:rsidP="00FE7B7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К</w:t>
      </w:r>
      <w:r w:rsidR="00FE7B77" w:rsidRPr="00C05F37">
        <w:rPr>
          <w:rFonts w:ascii="Times New Roman" w:hAnsi="Times New Roman" w:cs="Times New Roman"/>
          <w:sz w:val="24"/>
          <w:szCs w:val="24"/>
        </w:rPr>
        <w:t>АПИТОНЕНКО</w:t>
      </w:r>
      <w:r w:rsidRPr="00C05F37">
        <w:rPr>
          <w:rFonts w:ascii="Times New Roman" w:hAnsi="Times New Roman" w:cs="Times New Roman"/>
          <w:sz w:val="24"/>
          <w:szCs w:val="24"/>
        </w:rPr>
        <w:t xml:space="preserve"> Владимира Михайловича по ст. 62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УК УССР – к лишению свободы на 5 лет, по ст. 60 УК УССР к лишению свободы на 8</w:t>
      </w:r>
      <w:r w:rsidR="00FE7B77"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Pr="00C05F37">
        <w:rPr>
          <w:rFonts w:ascii="Times New Roman" w:hAnsi="Times New Roman" w:cs="Times New Roman"/>
          <w:sz w:val="24"/>
          <w:szCs w:val="24"/>
        </w:rPr>
        <w:t xml:space="preserve">лет, по ст. 93 п. «б» УК УССР к лишению свободы на 8 лет, а по </w:t>
      </w:r>
      <w:r w:rsidR="00FE7B77" w:rsidRPr="00C05F37">
        <w:rPr>
          <w:rFonts w:ascii="Times New Roman" w:hAnsi="Times New Roman" w:cs="Times New Roman"/>
          <w:sz w:val="24"/>
          <w:szCs w:val="24"/>
        </w:rPr>
        <w:t>совок</w:t>
      </w:r>
      <w:r w:rsidRPr="00C05F37">
        <w:rPr>
          <w:rFonts w:ascii="Times New Roman" w:hAnsi="Times New Roman" w:cs="Times New Roman"/>
          <w:sz w:val="24"/>
          <w:szCs w:val="24"/>
        </w:rPr>
        <w:t>упности совершенного преступления в соответствии с</w:t>
      </w:r>
      <w:r w:rsidR="00FE7B77"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Pr="00C05F37">
        <w:rPr>
          <w:rFonts w:ascii="Times New Roman" w:hAnsi="Times New Roman" w:cs="Times New Roman"/>
          <w:sz w:val="24"/>
          <w:szCs w:val="24"/>
        </w:rPr>
        <w:t>требованиями ст. 25, 42 УК УССР - к лишению свободы в трудовой колонии для несовершеннолетних сроком 8 (восемь) лет</w:t>
      </w:r>
      <w:r w:rsidR="00FE7B77" w:rsidRPr="00C05F37">
        <w:rPr>
          <w:rFonts w:ascii="Times New Roman" w:hAnsi="Times New Roman" w:cs="Times New Roman"/>
          <w:sz w:val="24"/>
          <w:szCs w:val="24"/>
        </w:rPr>
        <w:t xml:space="preserve"> без </w:t>
      </w:r>
      <w:r w:rsidRPr="00C05F37">
        <w:rPr>
          <w:rFonts w:ascii="Times New Roman" w:hAnsi="Times New Roman" w:cs="Times New Roman"/>
          <w:sz w:val="24"/>
          <w:szCs w:val="24"/>
        </w:rPr>
        <w:t>конфискации имущества.</w:t>
      </w:r>
    </w:p>
    <w:p w14:paraId="788593C2" w14:textId="77777777" w:rsidR="00FE7B77" w:rsidRPr="00C05F37" w:rsidRDefault="00FE7B7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C3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Срок отбывания наказания с зачислением предыдущего заключения считать:</w:t>
      </w:r>
    </w:p>
    <w:p w14:paraId="788593C4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Т.И. с 6-го декабря 1961 года, Проциву М.И.,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Нагребному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Ханасу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М.П. с 8-го декабря 1961 года, </w:t>
      </w:r>
    </w:p>
    <w:p w14:paraId="788593C5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Щербицкому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И.Л.- с 2-го декабря и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с 1-го декабря 1961 года.</w:t>
      </w:r>
    </w:p>
    <w:p w14:paraId="788593C6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C7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Вещественные доказательства - 3 листовки антисоветского содержания (т. 9, л. д. 47) оставить при деле,</w:t>
      </w:r>
    </w:p>
    <w:p w14:paraId="788593C8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lastRenderedPageBreak/>
        <w:t>Взрывчатое вещество в бутылке, погон, пилотку, которые не представляют ценности уничтожить, а также уничтожить клише,</w:t>
      </w:r>
    </w:p>
    <w:p w14:paraId="788593C9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Обрез от охотничьего ружья и ствол от него, пистолет «Вальтер» и саблю передать следственному отделу КГБ при СМ УССР по Львовской области для использования по назначению, два гаечных ключа передать дому культуры г. Ходоров по принадлежности, а железный ломик уничтожить, карманные часы реализовать, а вырученные денежные суммы сдать в доход государства.</w:t>
      </w:r>
    </w:p>
    <w:p w14:paraId="788593CA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На основании ст. 98 УПК УССР взыскать судебные расходы в доход государства с осужденных:</w:t>
      </w:r>
    </w:p>
    <w:p w14:paraId="788593CB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Т.И., Процива Ф.И., Процива М.И.,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Ханаса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И.Л. по 5 рублей с каждого, а также в пользу юридических консультаций Железнодорожного, Ленинского и Шевченковского районов г. Львова за предоставленную юридическую помощь адвокатам по 150 рублей (сто пятьдесят) с каждого и с отца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 xml:space="preserve"> Михаила Панасовича [Афанасьевича] – 150 рублей.</w:t>
      </w:r>
    </w:p>
    <w:p w14:paraId="788593CC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Меру пресечения до вступления приговора в законную силу относительно всех 7 осужденных оставить без изменений - содержание под стражей. </w:t>
      </w:r>
    </w:p>
    <w:p w14:paraId="788593CD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Приговор может быть обжалован в кассационном порядке в Верховный суд УССР в срок 7 суток со дня вручения его копии осужденным.</w:t>
      </w:r>
    </w:p>
    <w:p w14:paraId="788593CE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CF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Pr="00C05F37">
        <w:rPr>
          <w:rFonts w:ascii="Times New Roman" w:hAnsi="Times New Roman" w:cs="Times New Roman"/>
          <w:sz w:val="24"/>
          <w:szCs w:val="24"/>
        </w:rPr>
        <w:t>[</w:t>
      </w:r>
      <w:r w:rsidRPr="00C05F37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05F37">
        <w:rPr>
          <w:rFonts w:ascii="Times New Roman" w:hAnsi="Times New Roman" w:cs="Times New Roman"/>
          <w:sz w:val="24"/>
          <w:szCs w:val="24"/>
        </w:rPr>
        <w:t>]</w:t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</w:p>
    <w:p w14:paraId="788593D0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 xml:space="preserve">Нар. </w:t>
      </w:r>
      <w:proofErr w:type="spellStart"/>
      <w:proofErr w:type="gramStart"/>
      <w:r w:rsidRPr="00C05F37">
        <w:rPr>
          <w:rFonts w:ascii="Times New Roman" w:hAnsi="Times New Roman" w:cs="Times New Roman"/>
          <w:sz w:val="24"/>
          <w:szCs w:val="24"/>
        </w:rPr>
        <w:t>засед</w:t>
      </w:r>
      <w:proofErr w:type="spellEnd"/>
      <w:r w:rsidRPr="00C05F3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  <w:t>[</w:t>
      </w:r>
      <w:r w:rsidRPr="00C05F37">
        <w:rPr>
          <w:rFonts w:ascii="Times New Roman" w:hAnsi="Times New Roman" w:cs="Times New Roman"/>
          <w:i/>
          <w:sz w:val="24"/>
          <w:szCs w:val="24"/>
        </w:rPr>
        <w:t>подпись</w:t>
      </w:r>
      <w:r w:rsidR="00FE7B77" w:rsidRPr="00C05F37">
        <w:rPr>
          <w:rFonts w:ascii="Times New Roman" w:hAnsi="Times New Roman" w:cs="Times New Roman"/>
          <w:sz w:val="24"/>
          <w:szCs w:val="24"/>
        </w:rPr>
        <w:t>]</w:t>
      </w:r>
      <w:r w:rsidRPr="00C05F37">
        <w:rPr>
          <w:rFonts w:ascii="Times New Roman" w:hAnsi="Times New Roman" w:cs="Times New Roman"/>
          <w:sz w:val="24"/>
          <w:szCs w:val="24"/>
        </w:rPr>
        <w:t xml:space="preserve"> </w:t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Pr="00C05F37">
        <w:rPr>
          <w:rFonts w:ascii="Times New Roman" w:hAnsi="Times New Roman" w:cs="Times New Roman"/>
          <w:sz w:val="24"/>
          <w:szCs w:val="24"/>
        </w:rPr>
        <w:t>Мироненко, Логачева</w:t>
      </w:r>
    </w:p>
    <w:p w14:paraId="788593D1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D2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С оригиналом согласно:</w:t>
      </w:r>
    </w:p>
    <w:p w14:paraId="788593D3" w14:textId="77777777" w:rsidR="00574807" w:rsidRPr="00C05F37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Член Львовского облсуда</w:t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Pr="00C05F37">
        <w:rPr>
          <w:rFonts w:ascii="Times New Roman" w:hAnsi="Times New Roman" w:cs="Times New Roman"/>
          <w:sz w:val="24"/>
          <w:szCs w:val="24"/>
        </w:rPr>
        <w:t>[</w:t>
      </w:r>
      <w:r w:rsidRPr="00C05F37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05F37">
        <w:rPr>
          <w:rFonts w:ascii="Times New Roman" w:hAnsi="Times New Roman" w:cs="Times New Roman"/>
          <w:sz w:val="24"/>
          <w:szCs w:val="24"/>
        </w:rPr>
        <w:t>]</w:t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r w:rsidR="00FE7B77" w:rsidRPr="00C05F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5F37"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</w:p>
    <w:p w14:paraId="788593D4" w14:textId="77777777" w:rsidR="00574807" w:rsidRPr="00C05F37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D5" w14:textId="77777777" w:rsidR="009A34E6" w:rsidRPr="00C05F37" w:rsidRDefault="009A34E6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D8" w14:textId="43E29DF9" w:rsidR="00574807" w:rsidRPr="00C05F37" w:rsidRDefault="00786C96" w:rsidP="00C741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5F37">
        <w:rPr>
          <w:rFonts w:ascii="Times New Roman" w:hAnsi="Times New Roman" w:cs="Times New Roman"/>
          <w:i/>
          <w:sz w:val="24"/>
          <w:szCs w:val="24"/>
        </w:rPr>
        <w:t xml:space="preserve">Архив УСБУ по Львовской области. Основной фонд прекращенных дел. Д. 55627. Т.10. </w:t>
      </w:r>
      <w:bookmarkStart w:id="0" w:name="_GoBack"/>
      <w:bookmarkEnd w:id="0"/>
      <w:r w:rsidRPr="00C05F37">
        <w:rPr>
          <w:rFonts w:ascii="Times New Roman" w:hAnsi="Times New Roman" w:cs="Times New Roman"/>
          <w:i/>
          <w:sz w:val="24"/>
          <w:szCs w:val="24"/>
        </w:rPr>
        <w:t xml:space="preserve">ЛЛ.226-233. </w:t>
      </w:r>
    </w:p>
    <w:p w14:paraId="67D337F1" w14:textId="2D15F444" w:rsidR="00C74157" w:rsidRPr="00C05F37" w:rsidRDefault="00C74157" w:rsidP="00C741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4894C4" w14:textId="1C8936E7" w:rsidR="00C74157" w:rsidRDefault="00F96EA2" w:rsidP="00C7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7">
        <w:rPr>
          <w:rFonts w:ascii="Times New Roman" w:hAnsi="Times New Roman" w:cs="Times New Roman"/>
          <w:sz w:val="24"/>
          <w:szCs w:val="24"/>
        </w:rPr>
        <w:t>Переедено с украинского языка</w:t>
      </w:r>
    </w:p>
    <w:p w14:paraId="570BF948" w14:textId="77777777" w:rsidR="00F96EA2" w:rsidRPr="00C74157" w:rsidRDefault="00F96EA2" w:rsidP="00C7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6EA2" w:rsidRPr="00C7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F62"/>
    <w:rsid w:val="002044D1"/>
    <w:rsid w:val="003443B5"/>
    <w:rsid w:val="00433210"/>
    <w:rsid w:val="00574807"/>
    <w:rsid w:val="006C4F62"/>
    <w:rsid w:val="00786C96"/>
    <w:rsid w:val="009A34E6"/>
    <w:rsid w:val="00BB2509"/>
    <w:rsid w:val="00C05F37"/>
    <w:rsid w:val="00C62126"/>
    <w:rsid w:val="00C74157"/>
    <w:rsid w:val="00D73F53"/>
    <w:rsid w:val="00F71D2C"/>
    <w:rsid w:val="00F96EA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9375"/>
  <w15:docId w15:val="{05E83F82-EDF6-4431-AE26-8103BED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3175</Words>
  <Characters>18098</Characters>
  <Application>Microsoft Office Word</Application>
  <DocSecurity>0</DocSecurity>
  <Lines>150</Lines>
  <Paragraphs>42</Paragraphs>
  <ScaleCrop>false</ScaleCrop>
  <Company/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2017-04-03T08:15:00Z</dcterms:created>
  <dcterms:modified xsi:type="dcterms:W3CDTF">2019-04-07T03:15:00Z</dcterms:modified>
</cp:coreProperties>
</file>